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123C6" w14:textId="5BFCA95C" w:rsidR="004E6B44" w:rsidRPr="00380FE0" w:rsidRDefault="004E6B44" w:rsidP="009733DE">
      <w:pPr>
        <w:jc w:val="center"/>
        <w:rPr>
          <w:rFonts w:ascii="Arial" w:hAnsi="Arial" w:cs="Arial"/>
          <w:b/>
          <w:bCs/>
          <w:lang w:val="es-MX"/>
        </w:rPr>
      </w:pPr>
      <w:bookmarkStart w:id="0" w:name="_Hlk187247017"/>
      <w:r w:rsidRPr="00380FE0">
        <w:rPr>
          <w:rFonts w:ascii="Arial" w:hAnsi="Arial" w:cs="Arial"/>
          <w:b/>
          <w:bCs/>
          <w:lang w:val="es-MX"/>
        </w:rPr>
        <w:t>CONVOCATORIA</w:t>
      </w:r>
    </w:p>
    <w:p w14:paraId="490657BE" w14:textId="77777777" w:rsidR="004E6B44" w:rsidRPr="00380FE0" w:rsidRDefault="004E6B44" w:rsidP="009733DE">
      <w:pPr>
        <w:jc w:val="both"/>
        <w:rPr>
          <w:rFonts w:ascii="Arial" w:hAnsi="Arial" w:cs="Arial"/>
          <w:lang w:val="es-MX"/>
        </w:rPr>
      </w:pPr>
    </w:p>
    <w:p w14:paraId="1360F4AF" w14:textId="1D75B39D" w:rsidR="005A639D" w:rsidRPr="00380FE0" w:rsidRDefault="005A639D" w:rsidP="009733DE">
      <w:pPr>
        <w:jc w:val="both"/>
        <w:rPr>
          <w:rFonts w:ascii="Arial" w:hAnsi="Arial" w:cs="Arial"/>
          <w:lang w:val="es-MX"/>
        </w:rPr>
      </w:pPr>
      <w:r w:rsidRPr="00380FE0">
        <w:rPr>
          <w:rFonts w:ascii="Arial" w:hAnsi="Arial" w:cs="Arial"/>
          <w:lang w:val="es-MX"/>
        </w:rPr>
        <w:t xml:space="preserve">CON FUNDAMENTO EN LOS ARTÍCULOS 234 Y 235 DEL REGLAMENTO INTERNO DEL TRIBUNAL ELECTORAL DEL PODER JUDICIAL DE LA FEDERACIÓN, SE CONVOCA A LA </w:t>
      </w:r>
      <w:r w:rsidR="00150B20">
        <w:rPr>
          <w:rFonts w:ascii="Arial" w:hAnsi="Arial" w:cs="Arial"/>
          <w:b/>
          <w:bCs/>
          <w:lang w:val="es-MX"/>
        </w:rPr>
        <w:t>DÉCIMA</w:t>
      </w:r>
      <w:r w:rsidR="009853F5">
        <w:rPr>
          <w:rFonts w:ascii="Arial" w:hAnsi="Arial" w:cs="Arial"/>
          <w:b/>
          <w:bCs/>
          <w:lang w:val="es-MX"/>
        </w:rPr>
        <w:t xml:space="preserve"> </w:t>
      </w:r>
      <w:r w:rsidR="009F0B46">
        <w:rPr>
          <w:rFonts w:ascii="Arial" w:hAnsi="Arial" w:cs="Arial"/>
          <w:b/>
          <w:bCs/>
          <w:lang w:val="es-MX"/>
        </w:rPr>
        <w:t>SEGUNDA</w:t>
      </w:r>
      <w:r w:rsidR="00146F25">
        <w:rPr>
          <w:rFonts w:ascii="Arial" w:hAnsi="Arial" w:cs="Arial"/>
          <w:b/>
          <w:bCs/>
          <w:lang w:val="es-MX"/>
        </w:rPr>
        <w:t xml:space="preserve"> </w:t>
      </w:r>
      <w:r w:rsidRPr="00380FE0">
        <w:rPr>
          <w:rFonts w:ascii="Arial" w:hAnsi="Arial" w:cs="Arial"/>
          <w:b/>
          <w:bCs/>
          <w:lang w:val="es-MX"/>
        </w:rPr>
        <w:t xml:space="preserve">SESIÓN </w:t>
      </w:r>
      <w:r w:rsidR="009B3238" w:rsidRPr="00380FE0">
        <w:rPr>
          <w:rFonts w:ascii="Arial" w:hAnsi="Arial" w:cs="Arial"/>
          <w:b/>
          <w:bCs/>
          <w:lang w:val="es-MX"/>
        </w:rPr>
        <w:t>EXTRAO</w:t>
      </w:r>
      <w:r w:rsidRPr="00380FE0">
        <w:rPr>
          <w:rFonts w:ascii="Arial" w:hAnsi="Arial" w:cs="Arial"/>
          <w:b/>
          <w:bCs/>
          <w:lang w:val="es-MX"/>
        </w:rPr>
        <w:t xml:space="preserve">RDINARIA </w:t>
      </w:r>
      <w:r w:rsidRPr="00380FE0">
        <w:rPr>
          <w:rFonts w:ascii="Arial" w:hAnsi="Arial" w:cs="Arial"/>
          <w:lang w:val="es-MX"/>
        </w:rPr>
        <w:t>DEL COMITÉ DE TRANSPARENCIA Y ACCESO A LA INFORMACIÓN, QUE SE CELEBRARÁ A PARTIR DE LAS</w:t>
      </w:r>
      <w:r w:rsidRPr="00380FE0">
        <w:rPr>
          <w:rFonts w:ascii="Arial" w:hAnsi="Arial" w:cs="Arial"/>
          <w:b/>
          <w:bCs/>
          <w:lang w:val="es-MX"/>
        </w:rPr>
        <w:t xml:space="preserve"> </w:t>
      </w:r>
      <w:r w:rsidR="001C2DB4" w:rsidRPr="00380FE0">
        <w:rPr>
          <w:rFonts w:ascii="Arial" w:hAnsi="Arial" w:cs="Arial"/>
          <w:b/>
          <w:bCs/>
          <w:lang w:val="es-MX"/>
        </w:rPr>
        <w:t>1</w:t>
      </w:r>
      <w:r w:rsidR="00CF4297" w:rsidRPr="00380FE0">
        <w:rPr>
          <w:rFonts w:ascii="Arial" w:hAnsi="Arial" w:cs="Arial"/>
          <w:b/>
          <w:bCs/>
          <w:lang w:val="es-MX"/>
        </w:rPr>
        <w:t>2</w:t>
      </w:r>
      <w:r w:rsidRPr="00380FE0">
        <w:rPr>
          <w:rFonts w:ascii="Arial" w:hAnsi="Arial" w:cs="Arial"/>
          <w:b/>
          <w:bCs/>
          <w:lang w:val="es-MX"/>
        </w:rPr>
        <w:t>:</w:t>
      </w:r>
      <w:r w:rsidR="005368CE" w:rsidRPr="00380FE0">
        <w:rPr>
          <w:rFonts w:ascii="Arial" w:hAnsi="Arial" w:cs="Arial"/>
          <w:b/>
          <w:bCs/>
          <w:lang w:val="es-MX"/>
        </w:rPr>
        <w:t>0</w:t>
      </w:r>
      <w:r w:rsidRPr="00380FE0">
        <w:rPr>
          <w:rFonts w:ascii="Arial" w:hAnsi="Arial" w:cs="Arial"/>
          <w:b/>
          <w:bCs/>
          <w:lang w:val="es-MX"/>
        </w:rPr>
        <w:t xml:space="preserve">0 HORAS </w:t>
      </w:r>
      <w:r w:rsidRPr="00380FE0">
        <w:rPr>
          <w:rFonts w:ascii="Arial" w:hAnsi="Arial" w:cs="Arial"/>
          <w:lang w:val="es-MX"/>
        </w:rPr>
        <w:t>DEL</w:t>
      </w:r>
      <w:r w:rsidRPr="00380FE0">
        <w:rPr>
          <w:rFonts w:ascii="Arial" w:hAnsi="Arial" w:cs="Arial"/>
          <w:b/>
          <w:bCs/>
          <w:lang w:val="es-MX"/>
        </w:rPr>
        <w:t xml:space="preserve"> </w:t>
      </w:r>
      <w:r w:rsidR="005F3E36">
        <w:rPr>
          <w:rFonts w:ascii="Arial" w:hAnsi="Arial" w:cs="Arial"/>
          <w:b/>
          <w:bCs/>
          <w:lang w:val="es-MX"/>
        </w:rPr>
        <w:t>08</w:t>
      </w:r>
      <w:r w:rsidR="00725BBC" w:rsidRPr="00380FE0">
        <w:rPr>
          <w:rFonts w:ascii="Arial" w:hAnsi="Arial" w:cs="Arial"/>
          <w:b/>
          <w:bCs/>
          <w:lang w:val="es-MX"/>
        </w:rPr>
        <w:t xml:space="preserve"> </w:t>
      </w:r>
      <w:r w:rsidRPr="00380FE0">
        <w:rPr>
          <w:rFonts w:ascii="Arial" w:hAnsi="Arial" w:cs="Arial"/>
          <w:b/>
          <w:bCs/>
          <w:lang w:val="es-MX"/>
        </w:rPr>
        <w:t xml:space="preserve">DE </w:t>
      </w:r>
      <w:r w:rsidR="005F3E36">
        <w:rPr>
          <w:rFonts w:ascii="Arial" w:hAnsi="Arial" w:cs="Arial"/>
          <w:b/>
          <w:bCs/>
          <w:lang w:val="es-MX"/>
        </w:rPr>
        <w:t>MAYO</w:t>
      </w:r>
      <w:r w:rsidR="00F16203" w:rsidRPr="00380FE0">
        <w:rPr>
          <w:rFonts w:ascii="Arial" w:hAnsi="Arial" w:cs="Arial"/>
          <w:b/>
          <w:bCs/>
          <w:lang w:val="es-MX"/>
        </w:rPr>
        <w:t xml:space="preserve"> </w:t>
      </w:r>
      <w:r w:rsidR="00B53F84" w:rsidRPr="00380FE0">
        <w:rPr>
          <w:rFonts w:ascii="Arial" w:hAnsi="Arial" w:cs="Arial"/>
          <w:b/>
          <w:bCs/>
          <w:lang w:val="es-MX"/>
        </w:rPr>
        <w:t xml:space="preserve">DE </w:t>
      </w:r>
      <w:r w:rsidRPr="00380FE0">
        <w:rPr>
          <w:rFonts w:ascii="Arial" w:hAnsi="Arial" w:cs="Arial"/>
          <w:b/>
          <w:bCs/>
          <w:lang w:val="es-MX"/>
        </w:rPr>
        <w:t>202</w:t>
      </w:r>
      <w:r w:rsidR="001C2DB4" w:rsidRPr="00380FE0">
        <w:rPr>
          <w:rFonts w:ascii="Arial" w:hAnsi="Arial" w:cs="Arial"/>
          <w:b/>
          <w:bCs/>
          <w:lang w:val="es-MX"/>
        </w:rPr>
        <w:t>6</w:t>
      </w:r>
      <w:r w:rsidRPr="00380FE0">
        <w:rPr>
          <w:rFonts w:ascii="Arial" w:hAnsi="Arial" w:cs="Arial"/>
          <w:lang w:val="es-MX"/>
        </w:rPr>
        <w:t>, CONFORME AL SIGUIENTE:</w:t>
      </w:r>
    </w:p>
    <w:p w14:paraId="09979D31" w14:textId="77777777" w:rsidR="005A639D" w:rsidRPr="00380FE0" w:rsidRDefault="005A639D" w:rsidP="009733DE">
      <w:pPr>
        <w:jc w:val="both"/>
        <w:rPr>
          <w:rFonts w:ascii="Arial" w:hAnsi="Arial" w:cs="Arial"/>
          <w:lang w:val="es-MX"/>
        </w:rPr>
      </w:pPr>
    </w:p>
    <w:p w14:paraId="18761C72" w14:textId="77777777" w:rsidR="005A639D" w:rsidRPr="00380FE0" w:rsidRDefault="005A639D" w:rsidP="006F5831">
      <w:pPr>
        <w:jc w:val="center"/>
        <w:rPr>
          <w:rFonts w:ascii="Arial" w:hAnsi="Arial" w:cs="Arial"/>
          <w:b/>
          <w:lang w:val="es-MX"/>
        </w:rPr>
      </w:pPr>
      <w:r w:rsidRPr="00380FE0">
        <w:rPr>
          <w:rFonts w:ascii="Arial" w:hAnsi="Arial" w:cs="Arial"/>
          <w:b/>
          <w:lang w:val="es-MX"/>
        </w:rPr>
        <w:t>ORDEN DEL DÍA</w:t>
      </w:r>
    </w:p>
    <w:p w14:paraId="062E0B5F" w14:textId="77777777" w:rsidR="005A639D" w:rsidRPr="00380FE0" w:rsidRDefault="005A639D" w:rsidP="009733DE">
      <w:pPr>
        <w:jc w:val="both"/>
        <w:rPr>
          <w:rFonts w:ascii="Arial" w:hAnsi="Arial" w:cs="Arial"/>
          <w:b/>
          <w:lang w:val="es-MX"/>
        </w:rPr>
      </w:pPr>
      <w:bookmarkStart w:id="1" w:name="_Hlk124858564"/>
    </w:p>
    <w:bookmarkEnd w:id="1"/>
    <w:p w14:paraId="2F76F9B4" w14:textId="77777777" w:rsidR="00444412" w:rsidRPr="00380FE0" w:rsidRDefault="005A639D" w:rsidP="009733DE">
      <w:pPr>
        <w:pStyle w:val="Prrafodelista"/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lang w:val="es-MX" w:eastAsia="es-MX"/>
        </w:rPr>
      </w:pPr>
      <w:r w:rsidRPr="00380FE0">
        <w:rPr>
          <w:rFonts w:ascii="Arial" w:hAnsi="Arial" w:cs="Arial"/>
          <w:b/>
          <w:bCs/>
        </w:rPr>
        <w:t>ORDEN DEL DÍA</w:t>
      </w:r>
      <w:r w:rsidR="00444412" w:rsidRPr="00380FE0">
        <w:rPr>
          <w:rFonts w:ascii="Arial" w:hAnsi="Arial" w:cs="Arial"/>
          <w:b/>
          <w:bCs/>
        </w:rPr>
        <w:t xml:space="preserve"> </w:t>
      </w:r>
    </w:p>
    <w:p w14:paraId="02563F18" w14:textId="77777777" w:rsidR="00444412" w:rsidRPr="00380FE0" w:rsidRDefault="00444412" w:rsidP="009733DE">
      <w:pPr>
        <w:pStyle w:val="Prrafodelista"/>
        <w:ind w:left="709"/>
        <w:jc w:val="both"/>
        <w:rPr>
          <w:rFonts w:ascii="Arial" w:hAnsi="Arial" w:cs="Arial"/>
        </w:rPr>
      </w:pPr>
      <w:r w:rsidRPr="00380FE0">
        <w:rPr>
          <w:rFonts w:ascii="Arial" w:hAnsi="Arial" w:cs="Arial"/>
        </w:rPr>
        <w:t>Revisión y, en su caso, aprobación del Orden del Día.</w:t>
      </w:r>
    </w:p>
    <w:p w14:paraId="51EE7BD7" w14:textId="45351317" w:rsidR="00AF0393" w:rsidRPr="00380FE0" w:rsidRDefault="00AF0393" w:rsidP="009733DE">
      <w:pPr>
        <w:jc w:val="both"/>
        <w:rPr>
          <w:rFonts w:ascii="Arial" w:hAnsi="Arial" w:cs="Arial"/>
          <w:b/>
          <w:bCs/>
          <w:lang w:val="es-419" w:eastAsia="es-MX"/>
        </w:rPr>
      </w:pPr>
    </w:p>
    <w:p w14:paraId="5C5D5B8A" w14:textId="0520AF37" w:rsidR="00CD32F9" w:rsidRPr="00380FE0" w:rsidRDefault="00CD32F9" w:rsidP="009733DE">
      <w:pPr>
        <w:pStyle w:val="Prrafodelista"/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lang w:val="es-MX" w:eastAsia="es-MX"/>
        </w:rPr>
      </w:pPr>
      <w:r w:rsidRPr="00380FE0">
        <w:rPr>
          <w:rFonts w:ascii="Arial" w:hAnsi="Arial" w:cs="Arial"/>
          <w:b/>
          <w:bCs/>
        </w:rPr>
        <w:t>APROBACIÓN DE ACTA</w:t>
      </w:r>
    </w:p>
    <w:p w14:paraId="048D9B06" w14:textId="23615210" w:rsidR="008F1478" w:rsidRDefault="00CD32F9" w:rsidP="009733DE">
      <w:pPr>
        <w:pStyle w:val="Prrafodelista"/>
        <w:ind w:left="709"/>
        <w:jc w:val="both"/>
        <w:rPr>
          <w:rFonts w:ascii="Arial" w:hAnsi="Arial" w:cs="Arial"/>
        </w:rPr>
      </w:pPr>
      <w:r w:rsidRPr="00380FE0">
        <w:rPr>
          <w:rFonts w:ascii="Arial" w:hAnsi="Arial" w:cs="Arial"/>
        </w:rPr>
        <w:t>Revisión y, en su caso, aprobación y firma de</w:t>
      </w:r>
      <w:r w:rsidR="006E6F60" w:rsidRPr="00380FE0">
        <w:rPr>
          <w:rFonts w:ascii="Arial" w:hAnsi="Arial" w:cs="Arial"/>
        </w:rPr>
        <w:t xml:space="preserve">l acta correspondiente </w:t>
      </w:r>
      <w:r w:rsidRPr="00380FE0">
        <w:rPr>
          <w:rFonts w:ascii="Arial" w:hAnsi="Arial" w:cs="Arial"/>
        </w:rPr>
        <w:t xml:space="preserve">a la </w:t>
      </w:r>
      <w:r w:rsidR="009F0B46">
        <w:rPr>
          <w:rFonts w:ascii="Arial" w:hAnsi="Arial" w:cs="Arial"/>
        </w:rPr>
        <w:t xml:space="preserve">Cuarta </w:t>
      </w:r>
      <w:r w:rsidR="001B5039" w:rsidRPr="00380FE0">
        <w:rPr>
          <w:rFonts w:ascii="Arial" w:hAnsi="Arial" w:cs="Arial"/>
        </w:rPr>
        <w:t xml:space="preserve">Sesión </w:t>
      </w:r>
      <w:r w:rsidR="009F0B46">
        <w:rPr>
          <w:rFonts w:ascii="Arial" w:hAnsi="Arial" w:cs="Arial"/>
        </w:rPr>
        <w:t>O</w:t>
      </w:r>
      <w:r w:rsidR="0094506C" w:rsidRPr="00380FE0">
        <w:rPr>
          <w:rFonts w:ascii="Arial" w:hAnsi="Arial" w:cs="Arial"/>
        </w:rPr>
        <w:t>rdinaria</w:t>
      </w:r>
      <w:r w:rsidRPr="00380FE0">
        <w:rPr>
          <w:rFonts w:ascii="Arial" w:hAnsi="Arial" w:cs="Arial"/>
        </w:rPr>
        <w:t xml:space="preserve">, celebrada el </w:t>
      </w:r>
      <w:r w:rsidR="009F0B46">
        <w:rPr>
          <w:rFonts w:ascii="Arial" w:hAnsi="Arial" w:cs="Arial"/>
        </w:rPr>
        <w:t>veinticuatro</w:t>
      </w:r>
      <w:r w:rsidR="00146F25">
        <w:rPr>
          <w:rFonts w:ascii="Arial" w:hAnsi="Arial" w:cs="Arial"/>
        </w:rPr>
        <w:t xml:space="preserve"> de abril</w:t>
      </w:r>
      <w:r w:rsidR="00DB1642" w:rsidRPr="00380FE0">
        <w:rPr>
          <w:rFonts w:ascii="Arial" w:hAnsi="Arial" w:cs="Arial"/>
        </w:rPr>
        <w:t xml:space="preserve"> de dos mil veintiséis</w:t>
      </w:r>
      <w:r w:rsidR="008F1478" w:rsidRPr="00380FE0">
        <w:rPr>
          <w:rFonts w:ascii="Arial" w:hAnsi="Arial" w:cs="Arial"/>
        </w:rPr>
        <w:t>.</w:t>
      </w:r>
    </w:p>
    <w:p w14:paraId="0EF6A235" w14:textId="4739C6B8" w:rsidR="00CF4297" w:rsidRPr="009F0B46" w:rsidRDefault="00CF4297" w:rsidP="009F0B46">
      <w:pPr>
        <w:jc w:val="both"/>
        <w:rPr>
          <w:rFonts w:ascii="Arial" w:hAnsi="Arial" w:cs="Arial"/>
          <w:sz w:val="22"/>
          <w:szCs w:val="22"/>
        </w:rPr>
      </w:pPr>
    </w:p>
    <w:p w14:paraId="44202BB1" w14:textId="5C388229" w:rsidR="00A0020E" w:rsidRPr="00A5307D" w:rsidRDefault="00A0020E" w:rsidP="00A0020E">
      <w:pPr>
        <w:pStyle w:val="Prrafodelista"/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 w:rsidRPr="00A5307D">
        <w:rPr>
          <w:rFonts w:ascii="Arial" w:hAnsi="Arial" w:cs="Arial"/>
          <w:b/>
          <w:bCs/>
          <w:sz w:val="22"/>
          <w:szCs w:val="22"/>
        </w:rPr>
        <w:t>SOLICITUD</w:t>
      </w:r>
      <w:r>
        <w:rPr>
          <w:rFonts w:ascii="Arial" w:hAnsi="Arial" w:cs="Arial"/>
          <w:b/>
          <w:bCs/>
          <w:sz w:val="22"/>
          <w:szCs w:val="22"/>
        </w:rPr>
        <w:t>ES</w:t>
      </w:r>
      <w:r w:rsidRPr="00A5307D">
        <w:rPr>
          <w:rFonts w:ascii="Arial" w:hAnsi="Arial" w:cs="Arial"/>
          <w:b/>
          <w:bCs/>
          <w:sz w:val="22"/>
          <w:szCs w:val="22"/>
        </w:rPr>
        <w:t xml:space="preserve"> DE ACCESO A INFORMACIÓN</w:t>
      </w:r>
      <w:r>
        <w:rPr>
          <w:rFonts w:ascii="Arial" w:hAnsi="Arial" w:cs="Arial"/>
          <w:b/>
          <w:bCs/>
          <w:sz w:val="22"/>
          <w:szCs w:val="22"/>
        </w:rPr>
        <w:t xml:space="preserve"> Y DATOS PERSONALES</w:t>
      </w:r>
    </w:p>
    <w:p w14:paraId="64C46BCE" w14:textId="77777777" w:rsidR="00A0020E" w:rsidRDefault="00A0020E" w:rsidP="00A0020E">
      <w:pPr>
        <w:pStyle w:val="Prrafodelista"/>
        <w:ind w:left="709"/>
        <w:jc w:val="both"/>
        <w:rPr>
          <w:rFonts w:ascii="Arial" w:hAnsi="Arial" w:cs="Arial"/>
          <w:sz w:val="22"/>
          <w:szCs w:val="22"/>
        </w:rPr>
      </w:pPr>
    </w:p>
    <w:p w14:paraId="2138EC56" w14:textId="2C95D1FF" w:rsidR="00A0020E" w:rsidRPr="00FE123F" w:rsidRDefault="00FE123F" w:rsidP="00973EA5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E123F">
        <w:rPr>
          <w:rFonts w:ascii="Arial" w:hAnsi="Arial" w:cs="Arial"/>
          <w:sz w:val="22"/>
          <w:szCs w:val="22"/>
        </w:rPr>
        <w:t xml:space="preserve">Análisis y, en su caso, aprobación del proyecto de resolución relativo a la ampliación del plazo de respuesta solicitada por la </w:t>
      </w:r>
      <w:r w:rsidRPr="00FE123F">
        <w:rPr>
          <w:rFonts w:ascii="Arial" w:hAnsi="Arial" w:cs="Arial"/>
          <w:b/>
          <w:bCs/>
          <w:sz w:val="22"/>
          <w:szCs w:val="22"/>
        </w:rPr>
        <w:t xml:space="preserve">Dirección General de Recursos </w:t>
      </w:r>
      <w:r w:rsidRPr="00FE123F">
        <w:rPr>
          <w:rFonts w:ascii="Arial" w:hAnsi="Arial" w:cs="Arial"/>
          <w:b/>
          <w:bCs/>
          <w:sz w:val="22"/>
          <w:szCs w:val="22"/>
        </w:rPr>
        <w:t>Humanos</w:t>
      </w:r>
      <w:r w:rsidRPr="00FE123F">
        <w:rPr>
          <w:rFonts w:ascii="Arial" w:hAnsi="Arial" w:cs="Arial"/>
          <w:sz w:val="22"/>
          <w:szCs w:val="22"/>
        </w:rPr>
        <w:t xml:space="preserve"> para dar respuesta a la solicitud de acceso a información pública con folio </w:t>
      </w:r>
      <w:r w:rsidR="00A0020E" w:rsidRPr="00FE123F">
        <w:rPr>
          <w:rFonts w:ascii="Arial" w:hAnsi="Arial" w:cs="Arial"/>
          <w:sz w:val="22"/>
          <w:szCs w:val="22"/>
        </w:rPr>
        <w:t>330030626000</w:t>
      </w:r>
      <w:r w:rsidR="00A0020E" w:rsidRPr="00FE123F">
        <w:rPr>
          <w:rFonts w:ascii="Arial" w:hAnsi="Arial" w:cs="Arial"/>
          <w:b/>
          <w:bCs/>
          <w:sz w:val="22"/>
          <w:szCs w:val="22"/>
        </w:rPr>
        <w:t>092</w:t>
      </w:r>
      <w:r w:rsidR="00A0020E" w:rsidRPr="00FE123F">
        <w:rPr>
          <w:rFonts w:ascii="Arial" w:hAnsi="Arial" w:cs="Arial"/>
          <w:sz w:val="22"/>
          <w:szCs w:val="22"/>
        </w:rPr>
        <w:t>.</w:t>
      </w:r>
    </w:p>
    <w:p w14:paraId="2F7161D2" w14:textId="77777777" w:rsidR="00B04BE4" w:rsidRDefault="00B04BE4" w:rsidP="00B04BE4">
      <w:pPr>
        <w:pStyle w:val="Prrafodelista"/>
        <w:ind w:left="1440"/>
        <w:jc w:val="both"/>
        <w:rPr>
          <w:rFonts w:ascii="Arial" w:hAnsi="Arial" w:cs="Arial"/>
          <w:sz w:val="22"/>
          <w:szCs w:val="22"/>
        </w:rPr>
      </w:pPr>
    </w:p>
    <w:p w14:paraId="1A88C46A" w14:textId="3220125F" w:rsidR="00B04BE4" w:rsidRDefault="00B04BE4" w:rsidP="00A0020E">
      <w:pPr>
        <w:pStyle w:val="Prrafodelista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B04BE4">
        <w:rPr>
          <w:rFonts w:ascii="Arial" w:hAnsi="Arial" w:cs="Arial"/>
          <w:sz w:val="22"/>
          <w:szCs w:val="22"/>
        </w:rPr>
        <w:t xml:space="preserve">Análisis y, en su caso, aprobación del proyecto de resolución relativo a la declaración de improcedencia realizada por la </w:t>
      </w:r>
      <w:r w:rsidRPr="00B04BE4">
        <w:rPr>
          <w:rFonts w:ascii="Arial" w:hAnsi="Arial" w:cs="Arial"/>
          <w:b/>
          <w:bCs/>
          <w:sz w:val="22"/>
          <w:szCs w:val="22"/>
        </w:rPr>
        <w:t>Dirección General de Recursos Humanos</w:t>
      </w:r>
      <w:r>
        <w:rPr>
          <w:rFonts w:ascii="Arial" w:hAnsi="Arial" w:cs="Arial"/>
          <w:sz w:val="22"/>
          <w:szCs w:val="22"/>
        </w:rPr>
        <w:t xml:space="preserve"> </w:t>
      </w:r>
      <w:r w:rsidRPr="00B04BE4">
        <w:rPr>
          <w:rFonts w:ascii="Arial" w:hAnsi="Arial" w:cs="Arial"/>
          <w:sz w:val="22"/>
          <w:szCs w:val="22"/>
        </w:rPr>
        <w:t>para dar respuesta a la solicitud de acceso a datos personales con folio 330030626000</w:t>
      </w:r>
      <w:r w:rsidRPr="00B04BE4">
        <w:rPr>
          <w:rFonts w:ascii="Arial" w:hAnsi="Arial" w:cs="Arial"/>
          <w:b/>
          <w:bCs/>
          <w:sz w:val="22"/>
          <w:szCs w:val="22"/>
        </w:rPr>
        <w:t>102</w:t>
      </w:r>
      <w:r w:rsidRPr="00B04BE4">
        <w:rPr>
          <w:rFonts w:ascii="Arial" w:hAnsi="Arial" w:cs="Arial"/>
          <w:sz w:val="22"/>
          <w:szCs w:val="22"/>
        </w:rPr>
        <w:t>.</w:t>
      </w:r>
    </w:p>
    <w:p w14:paraId="1B55D74C" w14:textId="77777777" w:rsidR="00A0020E" w:rsidRDefault="00A0020E" w:rsidP="00A0020E">
      <w:pPr>
        <w:pStyle w:val="Prrafodelista"/>
        <w:ind w:left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6B737D0B" w14:textId="3118B148" w:rsidR="00894AE1" w:rsidRPr="00F66F8B" w:rsidRDefault="00894AE1" w:rsidP="00894AE1">
      <w:pPr>
        <w:pStyle w:val="Prrafodelista"/>
        <w:numPr>
          <w:ilvl w:val="0"/>
          <w:numId w:val="2"/>
        </w:numPr>
        <w:ind w:left="709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OBLIGACIONES DE TRANSPARENCIA</w:t>
      </w:r>
    </w:p>
    <w:p w14:paraId="489104C8" w14:textId="52BAD6F2" w:rsidR="00894AE1" w:rsidRDefault="00894AE1" w:rsidP="00894AE1">
      <w:pPr>
        <w:ind w:left="709"/>
        <w:jc w:val="both"/>
        <w:rPr>
          <w:rFonts w:ascii="Arial" w:hAnsi="Arial" w:cs="Arial"/>
          <w:sz w:val="22"/>
          <w:szCs w:val="22"/>
        </w:rPr>
      </w:pPr>
      <w:r w:rsidRPr="00B338E7">
        <w:rPr>
          <w:rFonts w:ascii="Arial" w:hAnsi="Arial" w:cs="Arial"/>
          <w:sz w:val="22"/>
          <w:szCs w:val="22"/>
        </w:rPr>
        <w:t xml:space="preserve">Análisis y, en su caso, aprobación </w:t>
      </w:r>
      <w:r w:rsidR="00312511">
        <w:rPr>
          <w:rFonts w:ascii="Arial" w:hAnsi="Arial" w:cs="Arial"/>
          <w:sz w:val="22"/>
          <w:szCs w:val="22"/>
        </w:rPr>
        <w:t>del</w:t>
      </w:r>
      <w:r w:rsidRPr="00B338E7">
        <w:rPr>
          <w:rFonts w:ascii="Arial" w:hAnsi="Arial" w:cs="Arial"/>
          <w:sz w:val="22"/>
          <w:szCs w:val="22"/>
        </w:rPr>
        <w:t xml:space="preserve"> proyecto de resolució</w:t>
      </w:r>
      <w:r w:rsidR="00312511">
        <w:rPr>
          <w:rFonts w:ascii="Arial" w:hAnsi="Arial" w:cs="Arial"/>
          <w:sz w:val="22"/>
          <w:szCs w:val="22"/>
        </w:rPr>
        <w:t xml:space="preserve">n </w:t>
      </w:r>
      <w:r w:rsidRPr="00B338E7">
        <w:rPr>
          <w:rFonts w:ascii="Arial" w:hAnsi="Arial" w:cs="Arial"/>
          <w:sz w:val="22"/>
          <w:szCs w:val="22"/>
        </w:rPr>
        <w:t xml:space="preserve">relativo a la clasificación de información solicitada con el objeto de dar cumplimiento a la </w:t>
      </w:r>
      <w:r w:rsidR="00E11BEF">
        <w:rPr>
          <w:rFonts w:ascii="Arial" w:hAnsi="Arial" w:cs="Arial"/>
          <w:sz w:val="22"/>
          <w:szCs w:val="22"/>
        </w:rPr>
        <w:t xml:space="preserve">obligación </w:t>
      </w:r>
      <w:r w:rsidRPr="00B338E7">
        <w:rPr>
          <w:rFonts w:ascii="Arial" w:hAnsi="Arial" w:cs="Arial"/>
          <w:sz w:val="22"/>
          <w:szCs w:val="22"/>
        </w:rPr>
        <w:t>de transparencia establecida en la Ley General de Transparencia y Acceso a la Información Pública:</w:t>
      </w:r>
    </w:p>
    <w:p w14:paraId="7E715B2C" w14:textId="77777777" w:rsidR="00894AE1" w:rsidRDefault="00894AE1" w:rsidP="00894AE1">
      <w:pPr>
        <w:ind w:left="709"/>
        <w:jc w:val="both"/>
        <w:rPr>
          <w:rFonts w:ascii="Arial" w:hAnsi="Arial" w:cs="Arial"/>
          <w:sz w:val="22"/>
          <w:szCs w:val="22"/>
        </w:rPr>
      </w:pPr>
    </w:p>
    <w:p w14:paraId="71843A78" w14:textId="77777777" w:rsidR="00894AE1" w:rsidRPr="00B338E7" w:rsidRDefault="00894AE1" w:rsidP="00894AE1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B338E7">
        <w:rPr>
          <w:rFonts w:ascii="Arial" w:hAnsi="Arial" w:cs="Arial"/>
          <w:b/>
          <w:bCs/>
          <w:sz w:val="22"/>
          <w:szCs w:val="22"/>
        </w:rPr>
        <w:t>Art. 69 fracción II</w:t>
      </w:r>
      <w:r w:rsidRPr="00B338E7">
        <w:rPr>
          <w:rFonts w:ascii="Arial" w:hAnsi="Arial" w:cs="Arial"/>
          <w:sz w:val="22"/>
          <w:szCs w:val="22"/>
        </w:rPr>
        <w:t xml:space="preserve">, a cargo de la </w:t>
      </w:r>
      <w:r w:rsidRPr="00B338E7">
        <w:rPr>
          <w:rFonts w:ascii="Arial" w:hAnsi="Arial" w:cs="Arial"/>
          <w:b/>
          <w:bCs/>
          <w:sz w:val="22"/>
          <w:szCs w:val="22"/>
        </w:rPr>
        <w:t>Secretaría General de Acuerdos de Sala Regional Toluca</w:t>
      </w:r>
      <w:r w:rsidRPr="00B338E7">
        <w:rPr>
          <w:rFonts w:ascii="Arial" w:hAnsi="Arial" w:cs="Arial"/>
          <w:sz w:val="22"/>
          <w:szCs w:val="22"/>
        </w:rPr>
        <w:t xml:space="preserve">, respecto de </w:t>
      </w:r>
      <w:r>
        <w:rPr>
          <w:rFonts w:ascii="Arial" w:hAnsi="Arial" w:cs="Arial"/>
          <w:b/>
          <w:bCs/>
          <w:sz w:val="22"/>
          <w:szCs w:val="22"/>
        </w:rPr>
        <w:t>un</w:t>
      </w:r>
      <w:r w:rsidRPr="00B338E7">
        <w:rPr>
          <w:rFonts w:ascii="Arial" w:hAnsi="Arial" w:cs="Arial"/>
          <w:b/>
          <w:bCs/>
          <w:sz w:val="22"/>
          <w:szCs w:val="22"/>
        </w:rPr>
        <w:t xml:space="preserve"> juicio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D15D7">
        <w:rPr>
          <w:rFonts w:ascii="Arial" w:hAnsi="Arial" w:cs="Arial"/>
          <w:sz w:val="22"/>
          <w:szCs w:val="22"/>
        </w:rPr>
        <w:t>para dirimir los conflictos o diferencias laborales entre el Instituto Nacional Electoral y sus personas servidoras públicas (JLI)</w:t>
      </w:r>
      <w:r>
        <w:rPr>
          <w:rFonts w:ascii="Arial" w:eastAsia="Arial" w:hAnsi="Arial" w:cs="Arial"/>
          <w:color w:val="000000" w:themeColor="text1"/>
        </w:rPr>
        <w:t>.</w:t>
      </w:r>
    </w:p>
    <w:p w14:paraId="0E2C74F1" w14:textId="77777777" w:rsidR="00894AE1" w:rsidRPr="00894AE1" w:rsidRDefault="00894AE1" w:rsidP="00894AE1">
      <w:pPr>
        <w:pStyle w:val="Prrafodelista"/>
        <w:ind w:left="709"/>
        <w:jc w:val="both"/>
        <w:rPr>
          <w:rFonts w:ascii="Arial" w:hAnsi="Arial" w:cs="Arial"/>
        </w:rPr>
      </w:pPr>
    </w:p>
    <w:p w14:paraId="09A24842" w14:textId="64D30324" w:rsidR="004A592E" w:rsidRPr="00380FE0" w:rsidRDefault="00444412" w:rsidP="009733DE">
      <w:pPr>
        <w:pStyle w:val="Prrafodelista"/>
        <w:numPr>
          <w:ilvl w:val="0"/>
          <w:numId w:val="2"/>
        </w:numPr>
        <w:ind w:left="709"/>
        <w:jc w:val="both"/>
        <w:rPr>
          <w:rFonts w:ascii="Arial" w:hAnsi="Arial" w:cs="Arial"/>
        </w:rPr>
      </w:pPr>
      <w:r w:rsidRPr="00380FE0">
        <w:rPr>
          <w:rFonts w:ascii="Arial" w:hAnsi="Arial" w:cs="Arial"/>
          <w:b/>
          <w:bCs/>
        </w:rPr>
        <w:t>PROTECCIÓN DE DATOS PERSONALES</w:t>
      </w:r>
    </w:p>
    <w:bookmarkEnd w:id="0"/>
    <w:p w14:paraId="47FCE4E7" w14:textId="77777777" w:rsidR="0073513C" w:rsidRPr="0073513C" w:rsidRDefault="0073513C" w:rsidP="0073513C">
      <w:pPr>
        <w:ind w:left="709"/>
        <w:jc w:val="both"/>
        <w:rPr>
          <w:rFonts w:ascii="Arial" w:hAnsi="Arial" w:cs="Arial"/>
        </w:rPr>
      </w:pPr>
      <w:r w:rsidRPr="0073513C">
        <w:rPr>
          <w:rFonts w:ascii="Arial" w:hAnsi="Arial" w:cs="Arial"/>
        </w:rPr>
        <w:t>Análisis y, en su caso, aprobación de los proyectos de resolución relativos a la protección de datos personales en los asuntos jurisdiccionales identificados con los números de expediente:</w:t>
      </w:r>
    </w:p>
    <w:p w14:paraId="4BE64444" w14:textId="77777777" w:rsidR="0073513C" w:rsidRPr="00380FE0" w:rsidRDefault="0073513C" w:rsidP="0073513C">
      <w:pPr>
        <w:pStyle w:val="Prrafodelista"/>
        <w:ind w:left="709"/>
        <w:jc w:val="both"/>
        <w:rPr>
          <w:rFonts w:ascii="Arial" w:hAnsi="Arial" w:cs="Arial"/>
        </w:rPr>
      </w:pPr>
    </w:p>
    <w:p w14:paraId="5BD5B014" w14:textId="15ABC840" w:rsidR="0073513C" w:rsidRPr="00380FE0" w:rsidRDefault="0073513C" w:rsidP="0073513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380FE0">
        <w:rPr>
          <w:rFonts w:ascii="Arial" w:hAnsi="Arial" w:cs="Arial"/>
          <w:b/>
          <w:bCs/>
        </w:rPr>
        <w:t xml:space="preserve">De la Sala </w:t>
      </w:r>
      <w:r>
        <w:rPr>
          <w:rFonts w:ascii="Arial" w:hAnsi="Arial" w:cs="Arial"/>
          <w:b/>
          <w:bCs/>
        </w:rPr>
        <w:t>Superior</w:t>
      </w:r>
      <w:r w:rsidRPr="00380FE0">
        <w:rPr>
          <w:rFonts w:ascii="Arial" w:hAnsi="Arial" w:cs="Arial"/>
          <w:b/>
          <w:bCs/>
        </w:rPr>
        <w:t>:</w:t>
      </w:r>
    </w:p>
    <w:p w14:paraId="2FD0E521" w14:textId="77777777" w:rsidR="0073513C" w:rsidRPr="00380FE0" w:rsidRDefault="0073513C" w:rsidP="00982598">
      <w:pPr>
        <w:pStyle w:val="Prrafodelista"/>
        <w:ind w:left="1418"/>
        <w:jc w:val="both"/>
        <w:rPr>
          <w:rFonts w:ascii="Arial" w:hAnsi="Arial" w:cs="Arial"/>
          <w:b/>
          <w:bCs/>
        </w:rPr>
      </w:pPr>
    </w:p>
    <w:p w14:paraId="1580ADD0" w14:textId="7B5D3A90" w:rsidR="00982598" w:rsidRPr="00982598" w:rsidRDefault="00982598" w:rsidP="00982598">
      <w:pPr>
        <w:pStyle w:val="Prrafodelista"/>
        <w:numPr>
          <w:ilvl w:val="0"/>
          <w:numId w:val="12"/>
        </w:numPr>
        <w:ind w:left="1418"/>
        <w:jc w:val="both"/>
        <w:rPr>
          <w:rFonts w:ascii="Arial" w:hAnsi="Arial" w:cs="Arial"/>
          <w:sz w:val="22"/>
          <w:szCs w:val="22"/>
          <w:lang w:val="es-419"/>
        </w:rPr>
      </w:pPr>
      <w:r w:rsidRPr="00982598">
        <w:rPr>
          <w:rFonts w:ascii="Arial" w:hAnsi="Arial" w:cs="Arial"/>
          <w:sz w:val="22"/>
          <w:szCs w:val="22"/>
          <w:lang w:val="es-419"/>
        </w:rPr>
        <w:t>SUP-AG-41/2026</w:t>
      </w:r>
    </w:p>
    <w:p w14:paraId="0498AEAD" w14:textId="77777777" w:rsidR="00982598" w:rsidRPr="00982598" w:rsidRDefault="00982598" w:rsidP="00982598">
      <w:pPr>
        <w:pStyle w:val="Prrafodelista"/>
        <w:numPr>
          <w:ilvl w:val="0"/>
          <w:numId w:val="12"/>
        </w:numPr>
        <w:ind w:left="1418"/>
        <w:jc w:val="both"/>
        <w:rPr>
          <w:rFonts w:ascii="Arial" w:hAnsi="Arial" w:cs="Arial"/>
          <w:sz w:val="22"/>
          <w:szCs w:val="22"/>
          <w:lang w:val="es-419"/>
        </w:rPr>
      </w:pPr>
      <w:r w:rsidRPr="00982598">
        <w:rPr>
          <w:rFonts w:ascii="Arial" w:hAnsi="Arial" w:cs="Arial"/>
          <w:sz w:val="22"/>
          <w:szCs w:val="22"/>
          <w:lang w:val="es-419"/>
        </w:rPr>
        <w:t xml:space="preserve">SUP-RAP-41/2026 </w:t>
      </w:r>
    </w:p>
    <w:p w14:paraId="7071D978" w14:textId="77777777" w:rsidR="00982598" w:rsidRPr="00982598" w:rsidRDefault="00982598" w:rsidP="00982598">
      <w:pPr>
        <w:pStyle w:val="Prrafodelista"/>
        <w:numPr>
          <w:ilvl w:val="0"/>
          <w:numId w:val="12"/>
        </w:numPr>
        <w:ind w:left="1418"/>
        <w:jc w:val="both"/>
        <w:rPr>
          <w:rFonts w:ascii="Arial" w:hAnsi="Arial" w:cs="Arial"/>
          <w:sz w:val="22"/>
          <w:szCs w:val="22"/>
          <w:lang w:val="es-419"/>
        </w:rPr>
      </w:pPr>
      <w:r w:rsidRPr="00982598">
        <w:rPr>
          <w:rFonts w:ascii="Arial" w:hAnsi="Arial" w:cs="Arial"/>
          <w:sz w:val="22"/>
          <w:szCs w:val="22"/>
          <w:lang w:val="es-419"/>
        </w:rPr>
        <w:lastRenderedPageBreak/>
        <w:t>SUP-REC-92/2026</w:t>
      </w:r>
    </w:p>
    <w:p w14:paraId="5AB0BA64" w14:textId="77777777" w:rsidR="00982598" w:rsidRPr="00982598" w:rsidRDefault="00982598" w:rsidP="00982598">
      <w:pPr>
        <w:pStyle w:val="Prrafodelista"/>
        <w:numPr>
          <w:ilvl w:val="0"/>
          <w:numId w:val="12"/>
        </w:numPr>
        <w:ind w:left="1418"/>
        <w:jc w:val="both"/>
        <w:rPr>
          <w:rFonts w:ascii="Arial" w:hAnsi="Arial" w:cs="Arial"/>
          <w:sz w:val="22"/>
          <w:szCs w:val="22"/>
          <w:lang w:val="es-419"/>
        </w:rPr>
      </w:pPr>
      <w:r w:rsidRPr="00982598">
        <w:rPr>
          <w:rFonts w:ascii="Arial" w:hAnsi="Arial" w:cs="Arial"/>
          <w:sz w:val="22"/>
          <w:szCs w:val="22"/>
          <w:lang w:val="es-419"/>
        </w:rPr>
        <w:t>SUP-REC-96/2026</w:t>
      </w:r>
    </w:p>
    <w:p w14:paraId="444BDB06" w14:textId="48EB7A73" w:rsidR="0073513C" w:rsidRPr="00982598" w:rsidRDefault="00982598" w:rsidP="00982598">
      <w:pPr>
        <w:pStyle w:val="Prrafodelista"/>
        <w:numPr>
          <w:ilvl w:val="0"/>
          <w:numId w:val="12"/>
        </w:numPr>
        <w:ind w:left="1418"/>
        <w:jc w:val="both"/>
        <w:rPr>
          <w:rFonts w:ascii="Arial" w:hAnsi="Arial" w:cs="Arial"/>
          <w:b/>
          <w:bCs/>
        </w:rPr>
      </w:pPr>
      <w:r w:rsidRPr="00982598">
        <w:rPr>
          <w:rFonts w:ascii="Arial" w:hAnsi="Arial" w:cs="Arial"/>
          <w:sz w:val="22"/>
          <w:szCs w:val="22"/>
          <w:lang w:val="es-419"/>
        </w:rPr>
        <w:t>SUP-REC-111/2026</w:t>
      </w:r>
    </w:p>
    <w:p w14:paraId="30554DEB" w14:textId="77777777" w:rsidR="00982598" w:rsidRDefault="00982598" w:rsidP="00982598">
      <w:pPr>
        <w:pStyle w:val="Prrafodelista"/>
        <w:ind w:left="1788"/>
        <w:jc w:val="both"/>
        <w:rPr>
          <w:rFonts w:ascii="Arial" w:hAnsi="Arial" w:cs="Arial"/>
          <w:b/>
          <w:bCs/>
        </w:rPr>
      </w:pPr>
    </w:p>
    <w:p w14:paraId="0B151116" w14:textId="743345C7" w:rsidR="00982598" w:rsidRDefault="00982598" w:rsidP="0073513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la Sala Regional Monterrey:</w:t>
      </w:r>
    </w:p>
    <w:p w14:paraId="64E15E55" w14:textId="77777777" w:rsidR="00982598" w:rsidRDefault="00982598" w:rsidP="00982598">
      <w:pPr>
        <w:pStyle w:val="Prrafodelista"/>
        <w:ind w:left="1068"/>
        <w:jc w:val="both"/>
        <w:rPr>
          <w:rFonts w:ascii="Arial" w:hAnsi="Arial" w:cs="Arial"/>
          <w:b/>
          <w:bCs/>
        </w:rPr>
      </w:pPr>
    </w:p>
    <w:p w14:paraId="7B0A99C0" w14:textId="57028EF8" w:rsidR="00982598" w:rsidRPr="00982598" w:rsidRDefault="00982598" w:rsidP="00982598">
      <w:pPr>
        <w:pStyle w:val="Prrafodelista"/>
        <w:numPr>
          <w:ilvl w:val="1"/>
          <w:numId w:val="3"/>
        </w:numPr>
        <w:ind w:left="1418"/>
        <w:jc w:val="both"/>
        <w:rPr>
          <w:rFonts w:ascii="Arial" w:hAnsi="Arial" w:cs="Arial"/>
          <w:sz w:val="22"/>
          <w:szCs w:val="22"/>
        </w:rPr>
      </w:pPr>
      <w:r w:rsidRPr="00982598">
        <w:rPr>
          <w:rFonts w:ascii="Arial" w:hAnsi="Arial" w:cs="Arial"/>
          <w:sz w:val="22"/>
          <w:szCs w:val="22"/>
        </w:rPr>
        <w:t>SM-JDC-17/2026</w:t>
      </w:r>
    </w:p>
    <w:p w14:paraId="115158B8" w14:textId="35A36223" w:rsidR="00982598" w:rsidRPr="00982598" w:rsidRDefault="00982598" w:rsidP="00982598">
      <w:pPr>
        <w:pStyle w:val="Prrafodelista"/>
        <w:numPr>
          <w:ilvl w:val="1"/>
          <w:numId w:val="3"/>
        </w:numPr>
        <w:ind w:left="1418"/>
        <w:jc w:val="both"/>
        <w:rPr>
          <w:rFonts w:ascii="Arial" w:hAnsi="Arial" w:cs="Arial"/>
          <w:sz w:val="22"/>
          <w:szCs w:val="22"/>
        </w:rPr>
      </w:pPr>
      <w:r w:rsidRPr="00982598">
        <w:rPr>
          <w:rFonts w:ascii="Arial" w:hAnsi="Arial" w:cs="Arial"/>
          <w:sz w:val="22"/>
          <w:szCs w:val="22"/>
        </w:rPr>
        <w:t>SM-JE-1/2026</w:t>
      </w:r>
    </w:p>
    <w:p w14:paraId="78FB395F" w14:textId="1D16F069" w:rsidR="00982598" w:rsidRPr="00982598" w:rsidRDefault="00982598" w:rsidP="00982598">
      <w:pPr>
        <w:pStyle w:val="Prrafodelista"/>
        <w:numPr>
          <w:ilvl w:val="1"/>
          <w:numId w:val="3"/>
        </w:numPr>
        <w:ind w:left="1418"/>
        <w:jc w:val="both"/>
        <w:rPr>
          <w:rFonts w:ascii="Arial" w:hAnsi="Arial" w:cs="Arial"/>
          <w:sz w:val="22"/>
          <w:szCs w:val="22"/>
        </w:rPr>
      </w:pPr>
      <w:r w:rsidRPr="00982598">
        <w:rPr>
          <w:rFonts w:ascii="Arial" w:hAnsi="Arial" w:cs="Arial"/>
          <w:sz w:val="22"/>
          <w:szCs w:val="22"/>
        </w:rPr>
        <w:t>SM-JG-15/2026</w:t>
      </w:r>
    </w:p>
    <w:p w14:paraId="425BCEF5" w14:textId="77777777" w:rsidR="00982598" w:rsidRDefault="00982598" w:rsidP="00982598">
      <w:pPr>
        <w:pStyle w:val="Prrafodelista"/>
        <w:ind w:left="1068"/>
        <w:jc w:val="both"/>
        <w:rPr>
          <w:rFonts w:ascii="Arial" w:hAnsi="Arial" w:cs="Arial"/>
          <w:b/>
          <w:bCs/>
        </w:rPr>
      </w:pPr>
    </w:p>
    <w:p w14:paraId="4ECEC7A5" w14:textId="429C8E8A" w:rsidR="0073513C" w:rsidRPr="00380FE0" w:rsidRDefault="0073513C" w:rsidP="0073513C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</w:rPr>
      </w:pPr>
      <w:r w:rsidRPr="00380FE0">
        <w:rPr>
          <w:rFonts w:ascii="Arial" w:hAnsi="Arial" w:cs="Arial"/>
          <w:b/>
          <w:bCs/>
        </w:rPr>
        <w:t xml:space="preserve">De la Sala </w:t>
      </w:r>
      <w:r>
        <w:rPr>
          <w:rFonts w:ascii="Arial" w:hAnsi="Arial" w:cs="Arial"/>
          <w:b/>
          <w:bCs/>
        </w:rPr>
        <w:t>Regional Xalapa</w:t>
      </w:r>
      <w:r w:rsidRPr="00380FE0">
        <w:rPr>
          <w:rFonts w:ascii="Arial" w:hAnsi="Arial" w:cs="Arial"/>
          <w:b/>
          <w:bCs/>
        </w:rPr>
        <w:t>:</w:t>
      </w:r>
    </w:p>
    <w:p w14:paraId="6DCDE0BA" w14:textId="77777777" w:rsidR="0073513C" w:rsidRPr="00380FE0" w:rsidRDefault="0073513C" w:rsidP="0073513C">
      <w:pPr>
        <w:pStyle w:val="Prrafodelista"/>
        <w:ind w:left="1068"/>
        <w:jc w:val="both"/>
        <w:rPr>
          <w:rFonts w:ascii="Arial" w:hAnsi="Arial" w:cs="Arial"/>
          <w:b/>
          <w:bCs/>
        </w:rPr>
      </w:pPr>
    </w:p>
    <w:p w14:paraId="60D0DEB6" w14:textId="46057F8A" w:rsidR="0073513C" w:rsidRPr="00982598" w:rsidRDefault="00982598" w:rsidP="001304FA">
      <w:pPr>
        <w:pStyle w:val="Prrafodelista"/>
        <w:numPr>
          <w:ilvl w:val="1"/>
          <w:numId w:val="3"/>
        </w:numPr>
        <w:ind w:left="1418"/>
        <w:jc w:val="both"/>
        <w:rPr>
          <w:rFonts w:ascii="Arial" w:hAnsi="Arial" w:cs="Arial"/>
          <w:sz w:val="22"/>
          <w:szCs w:val="22"/>
        </w:rPr>
      </w:pPr>
      <w:r w:rsidRPr="00982598">
        <w:rPr>
          <w:rFonts w:ascii="Arial" w:hAnsi="Arial" w:cs="Arial"/>
          <w:sz w:val="22"/>
          <w:szCs w:val="22"/>
          <w:lang w:val="es-419"/>
        </w:rPr>
        <w:t>SX-JDC-103/2026</w:t>
      </w:r>
    </w:p>
    <w:p w14:paraId="3A052990" w14:textId="6C875E40" w:rsidR="00982598" w:rsidRDefault="00982598" w:rsidP="001304FA">
      <w:pPr>
        <w:pStyle w:val="Prrafodelista"/>
        <w:numPr>
          <w:ilvl w:val="1"/>
          <w:numId w:val="3"/>
        </w:numPr>
        <w:ind w:left="1418"/>
        <w:jc w:val="both"/>
        <w:rPr>
          <w:rFonts w:ascii="Arial" w:hAnsi="Arial" w:cs="Arial"/>
          <w:sz w:val="22"/>
          <w:szCs w:val="22"/>
        </w:rPr>
      </w:pPr>
      <w:r w:rsidRPr="00982598">
        <w:rPr>
          <w:rFonts w:ascii="Arial" w:hAnsi="Arial" w:cs="Arial"/>
          <w:sz w:val="22"/>
          <w:szCs w:val="22"/>
        </w:rPr>
        <w:t>SX-JDC-104/2026</w:t>
      </w:r>
    </w:p>
    <w:p w14:paraId="1152AC2B" w14:textId="7BF28003" w:rsidR="00982598" w:rsidRPr="0073513C" w:rsidRDefault="00982598" w:rsidP="001304FA">
      <w:pPr>
        <w:pStyle w:val="Prrafodelista"/>
        <w:numPr>
          <w:ilvl w:val="1"/>
          <w:numId w:val="3"/>
        </w:numPr>
        <w:ind w:left="1418"/>
        <w:jc w:val="both"/>
        <w:rPr>
          <w:rFonts w:ascii="Arial" w:hAnsi="Arial" w:cs="Arial"/>
          <w:sz w:val="22"/>
          <w:szCs w:val="22"/>
        </w:rPr>
      </w:pPr>
      <w:r w:rsidRPr="00982598">
        <w:rPr>
          <w:rFonts w:ascii="Arial" w:hAnsi="Arial" w:cs="Arial"/>
          <w:sz w:val="22"/>
          <w:szCs w:val="22"/>
        </w:rPr>
        <w:t>SX-JDC-111/2026</w:t>
      </w:r>
    </w:p>
    <w:sectPr w:rsidR="00982598" w:rsidRPr="0073513C" w:rsidSect="00966DB3">
      <w:headerReference w:type="default" r:id="rId8"/>
      <w:footerReference w:type="even" r:id="rId9"/>
      <w:footerReference w:type="default" r:id="rId10"/>
      <w:type w:val="continuous"/>
      <w:pgSz w:w="12240" w:h="15840" w:code="141"/>
      <w:pgMar w:top="2268" w:right="1183" w:bottom="993" w:left="1134" w:header="709" w:footer="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15082" w14:textId="77777777" w:rsidR="000F2E30" w:rsidRDefault="000F2E30" w:rsidP="005A1C75">
      <w:r>
        <w:separator/>
      </w:r>
    </w:p>
  </w:endnote>
  <w:endnote w:type="continuationSeparator" w:id="0">
    <w:p w14:paraId="5B415A7C" w14:textId="77777777" w:rsidR="000F2E30" w:rsidRDefault="000F2E30" w:rsidP="005A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35C17" w14:textId="77777777" w:rsidR="005045FA" w:rsidRDefault="005A1C75" w:rsidP="00330359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14</w:t>
    </w:r>
    <w:r>
      <w:rPr>
        <w:rStyle w:val="Nmerodepgina"/>
      </w:rPr>
      <w:fldChar w:fldCharType="end"/>
    </w:r>
  </w:p>
  <w:p w14:paraId="0660A17F" w14:textId="77777777" w:rsidR="005045FA" w:rsidRDefault="005045FA" w:rsidP="00330359">
    <w:pPr>
      <w:pStyle w:val="Piedepgina"/>
    </w:pPr>
  </w:p>
  <w:p w14:paraId="44202F06" w14:textId="77777777" w:rsidR="005045FA" w:rsidRDefault="005045FA" w:rsidP="0033035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AF723" w14:textId="77777777" w:rsidR="005045FA" w:rsidRPr="00D55727" w:rsidRDefault="005045FA" w:rsidP="00330359">
    <w:pPr>
      <w:pStyle w:val="Piedepgina"/>
      <w:framePr w:wrap="around" w:vAnchor="text" w:hAnchor="page" w:x="6022" w:y="77"/>
      <w:rPr>
        <w:rStyle w:val="Nmerodepgina"/>
        <w:rFonts w:ascii="Arial" w:hAnsi="Arial" w:cs="Arial"/>
        <w:b/>
        <w:sz w:val="16"/>
        <w:szCs w:val="16"/>
      </w:rPr>
    </w:pPr>
  </w:p>
  <w:p w14:paraId="3647E4B7" w14:textId="573AD938" w:rsidR="005045FA" w:rsidRPr="00F16203" w:rsidRDefault="00150B20" w:rsidP="004E6B44">
    <w:pPr>
      <w:pStyle w:val="Piedepgina"/>
      <w:tabs>
        <w:tab w:val="clear" w:pos="4252"/>
        <w:tab w:val="clear" w:pos="8504"/>
      </w:tabs>
      <w:ind w:firstLine="5103"/>
      <w:jc w:val="right"/>
      <w:rPr>
        <w:rFonts w:ascii="Arial" w:hAnsi="Arial" w:cs="Arial"/>
        <w:b/>
        <w:color w:val="808080"/>
        <w:sz w:val="22"/>
        <w:szCs w:val="22"/>
      </w:rPr>
    </w:pPr>
    <w:r>
      <w:rPr>
        <w:rFonts w:ascii="Arial" w:hAnsi="Arial" w:cs="Arial"/>
        <w:b/>
        <w:color w:val="808080"/>
        <w:sz w:val="22"/>
        <w:szCs w:val="22"/>
      </w:rPr>
      <w:t>Décima</w:t>
    </w:r>
    <w:r w:rsidR="00146F25">
      <w:rPr>
        <w:rFonts w:ascii="Arial" w:hAnsi="Arial" w:cs="Arial"/>
        <w:b/>
        <w:color w:val="808080"/>
        <w:sz w:val="22"/>
        <w:szCs w:val="22"/>
      </w:rPr>
      <w:t xml:space="preserve"> </w:t>
    </w:r>
    <w:r w:rsidR="009F0B46">
      <w:rPr>
        <w:rFonts w:ascii="Arial" w:hAnsi="Arial" w:cs="Arial"/>
        <w:b/>
        <w:color w:val="808080"/>
        <w:sz w:val="22"/>
        <w:szCs w:val="22"/>
      </w:rPr>
      <w:t>Segunda</w:t>
    </w:r>
    <w:r w:rsidR="00A15FA0" w:rsidRPr="00F16203">
      <w:rPr>
        <w:rFonts w:ascii="Arial" w:hAnsi="Arial" w:cs="Arial"/>
        <w:b/>
        <w:color w:val="808080"/>
        <w:sz w:val="22"/>
        <w:szCs w:val="22"/>
      </w:rPr>
      <w:t xml:space="preserve"> </w:t>
    </w:r>
    <w:r w:rsidR="005A1C75" w:rsidRPr="00F16203">
      <w:rPr>
        <w:rFonts w:ascii="Arial" w:hAnsi="Arial" w:cs="Arial"/>
        <w:b/>
        <w:color w:val="808080"/>
        <w:sz w:val="22"/>
        <w:szCs w:val="22"/>
      </w:rPr>
      <w:t xml:space="preserve">Sesión </w:t>
    </w:r>
    <w:r w:rsidR="002D7AD4">
      <w:rPr>
        <w:rFonts w:ascii="Arial" w:hAnsi="Arial" w:cs="Arial"/>
        <w:b/>
        <w:color w:val="808080"/>
        <w:sz w:val="22"/>
        <w:szCs w:val="22"/>
      </w:rPr>
      <w:t>Extrao</w:t>
    </w:r>
    <w:r w:rsidR="005A1C75" w:rsidRPr="00F16203">
      <w:rPr>
        <w:rFonts w:ascii="Arial" w:hAnsi="Arial" w:cs="Arial"/>
        <w:b/>
        <w:color w:val="808080"/>
        <w:sz w:val="22"/>
        <w:szCs w:val="22"/>
      </w:rPr>
      <w:t>rdinaria</w:t>
    </w:r>
  </w:p>
  <w:p w14:paraId="7F1E02A3" w14:textId="576F01C9" w:rsidR="005045FA" w:rsidRPr="00F16203" w:rsidRDefault="0036483F" w:rsidP="00E73DD5">
    <w:pPr>
      <w:pStyle w:val="Piedepgina"/>
      <w:tabs>
        <w:tab w:val="clear" w:pos="4252"/>
        <w:tab w:val="clear" w:pos="8504"/>
      </w:tabs>
      <w:ind w:firstLine="5103"/>
      <w:jc w:val="right"/>
      <w:rPr>
        <w:rFonts w:ascii="Arial" w:hAnsi="Arial" w:cs="Arial"/>
        <w:b/>
        <w:color w:val="808080"/>
        <w:sz w:val="22"/>
        <w:szCs w:val="22"/>
      </w:rPr>
    </w:pPr>
    <w:r>
      <w:rPr>
        <w:rFonts w:ascii="Arial" w:hAnsi="Arial" w:cs="Arial"/>
        <w:b/>
        <w:color w:val="808080"/>
        <w:sz w:val="22"/>
        <w:szCs w:val="22"/>
      </w:rPr>
      <w:t>08</w:t>
    </w:r>
    <w:r w:rsidR="0090625A">
      <w:rPr>
        <w:rFonts w:ascii="Arial" w:hAnsi="Arial" w:cs="Arial"/>
        <w:b/>
        <w:color w:val="808080"/>
        <w:sz w:val="22"/>
        <w:szCs w:val="22"/>
      </w:rPr>
      <w:t xml:space="preserve"> </w:t>
    </w:r>
    <w:r w:rsidR="007B535C" w:rsidRPr="00F16203">
      <w:rPr>
        <w:rFonts w:ascii="Arial" w:hAnsi="Arial" w:cs="Arial"/>
        <w:b/>
        <w:color w:val="808080"/>
        <w:sz w:val="22"/>
        <w:szCs w:val="22"/>
      </w:rPr>
      <w:t xml:space="preserve">de </w:t>
    </w:r>
    <w:r>
      <w:rPr>
        <w:rFonts w:ascii="Arial" w:hAnsi="Arial" w:cs="Arial"/>
        <w:b/>
        <w:color w:val="808080"/>
        <w:sz w:val="22"/>
        <w:szCs w:val="22"/>
      </w:rPr>
      <w:t>mayo</w:t>
    </w:r>
    <w:r w:rsidR="0090625A">
      <w:rPr>
        <w:rFonts w:ascii="Arial" w:hAnsi="Arial" w:cs="Arial"/>
        <w:b/>
        <w:color w:val="808080"/>
        <w:sz w:val="22"/>
        <w:szCs w:val="22"/>
      </w:rPr>
      <w:t xml:space="preserve"> </w:t>
    </w:r>
    <w:r w:rsidR="005A1C75" w:rsidRPr="00F16203">
      <w:rPr>
        <w:rFonts w:ascii="Arial" w:hAnsi="Arial" w:cs="Arial"/>
        <w:b/>
        <w:color w:val="808080"/>
        <w:sz w:val="22"/>
        <w:szCs w:val="22"/>
      </w:rPr>
      <w:t>de 202</w:t>
    </w:r>
    <w:r w:rsidR="001C2DB4">
      <w:rPr>
        <w:rFonts w:ascii="Arial" w:hAnsi="Arial" w:cs="Arial"/>
        <w:b/>
        <w:color w:val="808080"/>
        <w:sz w:val="22"/>
        <w:szCs w:val="22"/>
      </w:rPr>
      <w:t>6</w:t>
    </w:r>
  </w:p>
  <w:p w14:paraId="3D583654" w14:textId="77777777" w:rsidR="005045FA" w:rsidRPr="007C373C" w:rsidRDefault="005045FA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CF530" w14:textId="77777777" w:rsidR="000F2E30" w:rsidRDefault="000F2E30" w:rsidP="005A1C75">
      <w:r>
        <w:separator/>
      </w:r>
    </w:p>
  </w:footnote>
  <w:footnote w:type="continuationSeparator" w:id="0">
    <w:p w14:paraId="05FCBA98" w14:textId="77777777" w:rsidR="000F2E30" w:rsidRDefault="000F2E30" w:rsidP="005A1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21F1A" w14:textId="77777777" w:rsidR="004E6B44" w:rsidRPr="00EE6D69" w:rsidRDefault="004E6B44" w:rsidP="004E6B44">
    <w:pPr>
      <w:tabs>
        <w:tab w:val="left" w:pos="2268"/>
      </w:tabs>
      <w:ind w:right="15"/>
      <w:jc w:val="right"/>
      <w:rPr>
        <w:rFonts w:ascii="Arial" w:hAnsi="Arial" w:cs="Arial"/>
        <w:b/>
        <w:color w:val="808080"/>
        <w:sz w:val="22"/>
        <w:szCs w:val="22"/>
        <w:lang w:val="es-MX"/>
      </w:rPr>
    </w:pPr>
    <w:r w:rsidRPr="00DF724F">
      <w:rPr>
        <w:rFonts w:ascii="Arial" w:eastAsia="Arial" w:hAnsi="Arial" w:cs="Arial"/>
        <w:b/>
        <w:noProof/>
        <w:color w:val="808080"/>
      </w:rPr>
      <w:drawing>
        <wp:anchor distT="0" distB="0" distL="114300" distR="114300" simplePos="0" relativeHeight="251659264" behindDoc="1" locked="0" layoutInCell="1" allowOverlap="1" wp14:anchorId="55C1C4F8" wp14:editId="05AE54A2">
          <wp:simplePos x="0" y="0"/>
          <wp:positionH relativeFrom="margin">
            <wp:posOffset>0</wp:posOffset>
          </wp:positionH>
          <wp:positionV relativeFrom="paragraph">
            <wp:posOffset>-299085</wp:posOffset>
          </wp:positionV>
          <wp:extent cx="1361661" cy="1304627"/>
          <wp:effectExtent l="0" t="0" r="0" b="0"/>
          <wp:wrapNone/>
          <wp:docPr id="443572975" name="Imagen 443572975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n 1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661" cy="13046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6D69">
      <w:rPr>
        <w:rFonts w:ascii="Arial" w:hAnsi="Arial" w:cs="Arial"/>
        <w:b/>
        <w:color w:val="808080"/>
        <w:sz w:val="22"/>
        <w:szCs w:val="22"/>
        <w:lang w:val="es-MX"/>
      </w:rPr>
      <w:t>COMITÉ DE TRANSPARENCIA Y ACCESO A LA INFORMACIÓN</w:t>
    </w:r>
  </w:p>
  <w:p w14:paraId="3EC002A9" w14:textId="77777777" w:rsidR="004E6B44" w:rsidRPr="00EE6D69" w:rsidRDefault="004E6B44" w:rsidP="004E6B44">
    <w:pPr>
      <w:tabs>
        <w:tab w:val="left" w:pos="2268"/>
      </w:tabs>
      <w:ind w:left="1843" w:right="15" w:hanging="283"/>
      <w:jc w:val="right"/>
      <w:rPr>
        <w:rFonts w:ascii="Arial" w:hAnsi="Arial" w:cs="Arial"/>
        <w:b/>
        <w:color w:val="808080"/>
        <w:sz w:val="22"/>
        <w:szCs w:val="22"/>
        <w:lang w:val="es-MX"/>
      </w:rPr>
    </w:pPr>
    <w:r w:rsidRPr="00EE6D69">
      <w:rPr>
        <w:rFonts w:ascii="Arial" w:hAnsi="Arial" w:cs="Arial"/>
        <w:b/>
        <w:color w:val="808080"/>
        <w:sz w:val="22"/>
        <w:szCs w:val="22"/>
        <w:lang w:val="es-MX"/>
      </w:rPr>
      <w:t>TRIBUNAL ELECTORAL DEL PODER JUDICIAL DE L</w:t>
    </w:r>
    <w:r>
      <w:rPr>
        <w:rFonts w:ascii="Arial" w:hAnsi="Arial" w:cs="Arial"/>
        <w:b/>
        <w:color w:val="808080"/>
        <w:sz w:val="22"/>
        <w:szCs w:val="22"/>
        <w:lang w:val="es-MX"/>
      </w:rPr>
      <w:t xml:space="preserve">A </w:t>
    </w:r>
    <w:r w:rsidRPr="00EE6D69">
      <w:rPr>
        <w:rFonts w:ascii="Arial" w:hAnsi="Arial" w:cs="Arial"/>
        <w:b/>
        <w:color w:val="808080"/>
        <w:sz w:val="22"/>
        <w:szCs w:val="22"/>
        <w:lang w:val="es-MX"/>
      </w:rPr>
      <w:t>FEDERACIÓN</w:t>
    </w:r>
  </w:p>
  <w:p w14:paraId="6732DB8B" w14:textId="77777777" w:rsidR="004E6B44" w:rsidRDefault="004E6B44" w:rsidP="004E6B44">
    <w:pPr>
      <w:jc w:val="right"/>
      <w:rPr>
        <w:sz w:val="20"/>
        <w:szCs w:val="20"/>
      </w:rPr>
    </w:pPr>
  </w:p>
  <w:p w14:paraId="251D4EA5" w14:textId="77777777" w:rsidR="004E6B44" w:rsidRDefault="004E6B44" w:rsidP="004E6B44">
    <w:pPr>
      <w:rPr>
        <w:sz w:val="20"/>
        <w:szCs w:val="20"/>
      </w:rPr>
    </w:pPr>
  </w:p>
  <w:p w14:paraId="02C5C025" w14:textId="77777777" w:rsidR="004E6B44" w:rsidRDefault="004E6B44" w:rsidP="004E6B44">
    <w:pPr>
      <w:rPr>
        <w:sz w:val="20"/>
        <w:szCs w:val="20"/>
      </w:rPr>
    </w:pPr>
  </w:p>
  <w:p w14:paraId="51E2A83E" w14:textId="77777777" w:rsidR="00725BBC" w:rsidRDefault="00725BBC" w:rsidP="004E6B44">
    <w:pPr>
      <w:rPr>
        <w:sz w:val="20"/>
        <w:szCs w:val="20"/>
      </w:rPr>
    </w:pPr>
  </w:p>
  <w:p w14:paraId="7768FD1E" w14:textId="77777777" w:rsidR="004E6B44" w:rsidRDefault="004E6B44" w:rsidP="00330359">
    <w:pPr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B3469"/>
    <w:multiLevelType w:val="hybridMultilevel"/>
    <w:tmpl w:val="05FE3828"/>
    <w:lvl w:ilvl="0" w:tplc="CB4232E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2509" w:hanging="360"/>
      </w:pPr>
    </w:lvl>
    <w:lvl w:ilvl="2" w:tplc="580A001B" w:tentative="1">
      <w:start w:val="1"/>
      <w:numFmt w:val="lowerRoman"/>
      <w:lvlText w:val="%3."/>
      <w:lvlJc w:val="right"/>
      <w:pPr>
        <w:ind w:left="3229" w:hanging="180"/>
      </w:pPr>
    </w:lvl>
    <w:lvl w:ilvl="3" w:tplc="580A000F" w:tentative="1">
      <w:start w:val="1"/>
      <w:numFmt w:val="decimal"/>
      <w:lvlText w:val="%4."/>
      <w:lvlJc w:val="left"/>
      <w:pPr>
        <w:ind w:left="3949" w:hanging="360"/>
      </w:pPr>
    </w:lvl>
    <w:lvl w:ilvl="4" w:tplc="580A0019" w:tentative="1">
      <w:start w:val="1"/>
      <w:numFmt w:val="lowerLetter"/>
      <w:lvlText w:val="%5."/>
      <w:lvlJc w:val="left"/>
      <w:pPr>
        <w:ind w:left="4669" w:hanging="360"/>
      </w:pPr>
    </w:lvl>
    <w:lvl w:ilvl="5" w:tplc="580A001B" w:tentative="1">
      <w:start w:val="1"/>
      <w:numFmt w:val="lowerRoman"/>
      <w:lvlText w:val="%6."/>
      <w:lvlJc w:val="right"/>
      <w:pPr>
        <w:ind w:left="5389" w:hanging="180"/>
      </w:pPr>
    </w:lvl>
    <w:lvl w:ilvl="6" w:tplc="580A000F" w:tentative="1">
      <w:start w:val="1"/>
      <w:numFmt w:val="decimal"/>
      <w:lvlText w:val="%7."/>
      <w:lvlJc w:val="left"/>
      <w:pPr>
        <w:ind w:left="6109" w:hanging="360"/>
      </w:pPr>
    </w:lvl>
    <w:lvl w:ilvl="7" w:tplc="580A0019" w:tentative="1">
      <w:start w:val="1"/>
      <w:numFmt w:val="lowerLetter"/>
      <w:lvlText w:val="%8."/>
      <w:lvlJc w:val="left"/>
      <w:pPr>
        <w:ind w:left="6829" w:hanging="360"/>
      </w:pPr>
    </w:lvl>
    <w:lvl w:ilvl="8" w:tplc="580A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17321C9"/>
    <w:multiLevelType w:val="hybridMultilevel"/>
    <w:tmpl w:val="95324498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73909"/>
    <w:multiLevelType w:val="hybridMultilevel"/>
    <w:tmpl w:val="042C6010"/>
    <w:lvl w:ilvl="0" w:tplc="9CA62A8A">
      <w:start w:val="1"/>
      <w:numFmt w:val="decimal"/>
      <w:lvlText w:val="%1."/>
      <w:lvlJc w:val="left"/>
      <w:pPr>
        <w:ind w:left="1788" w:hanging="360"/>
      </w:pPr>
      <w:rPr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2508" w:hanging="360"/>
      </w:pPr>
    </w:lvl>
    <w:lvl w:ilvl="2" w:tplc="580A001B" w:tentative="1">
      <w:start w:val="1"/>
      <w:numFmt w:val="lowerRoman"/>
      <w:lvlText w:val="%3."/>
      <w:lvlJc w:val="right"/>
      <w:pPr>
        <w:ind w:left="3228" w:hanging="180"/>
      </w:pPr>
    </w:lvl>
    <w:lvl w:ilvl="3" w:tplc="580A000F" w:tentative="1">
      <w:start w:val="1"/>
      <w:numFmt w:val="decimal"/>
      <w:lvlText w:val="%4."/>
      <w:lvlJc w:val="left"/>
      <w:pPr>
        <w:ind w:left="3948" w:hanging="360"/>
      </w:pPr>
    </w:lvl>
    <w:lvl w:ilvl="4" w:tplc="580A0019" w:tentative="1">
      <w:start w:val="1"/>
      <w:numFmt w:val="lowerLetter"/>
      <w:lvlText w:val="%5."/>
      <w:lvlJc w:val="left"/>
      <w:pPr>
        <w:ind w:left="4668" w:hanging="360"/>
      </w:pPr>
    </w:lvl>
    <w:lvl w:ilvl="5" w:tplc="580A001B" w:tentative="1">
      <w:start w:val="1"/>
      <w:numFmt w:val="lowerRoman"/>
      <w:lvlText w:val="%6."/>
      <w:lvlJc w:val="right"/>
      <w:pPr>
        <w:ind w:left="5388" w:hanging="180"/>
      </w:pPr>
    </w:lvl>
    <w:lvl w:ilvl="6" w:tplc="580A000F" w:tentative="1">
      <w:start w:val="1"/>
      <w:numFmt w:val="decimal"/>
      <w:lvlText w:val="%7."/>
      <w:lvlJc w:val="left"/>
      <w:pPr>
        <w:ind w:left="6108" w:hanging="360"/>
      </w:pPr>
    </w:lvl>
    <w:lvl w:ilvl="7" w:tplc="580A0019" w:tentative="1">
      <w:start w:val="1"/>
      <w:numFmt w:val="lowerLetter"/>
      <w:lvlText w:val="%8."/>
      <w:lvlJc w:val="left"/>
      <w:pPr>
        <w:ind w:left="6828" w:hanging="360"/>
      </w:pPr>
    </w:lvl>
    <w:lvl w:ilvl="8" w:tplc="58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 w15:restartNumberingAfterBreak="0">
    <w:nsid w:val="1E9337E6"/>
    <w:multiLevelType w:val="hybridMultilevel"/>
    <w:tmpl w:val="E8140318"/>
    <w:lvl w:ilvl="0" w:tplc="580A0019">
      <w:start w:val="1"/>
      <w:numFmt w:val="lowerLetter"/>
      <w:lvlText w:val="%1."/>
      <w:lvlJc w:val="left"/>
      <w:pPr>
        <w:ind w:left="1068" w:hanging="360"/>
      </w:pPr>
    </w:lvl>
    <w:lvl w:ilvl="1" w:tplc="04B4EAEE">
      <w:start w:val="1"/>
      <w:numFmt w:val="decimal"/>
      <w:lvlText w:val="%2."/>
      <w:lvlJc w:val="left"/>
      <w:pPr>
        <w:ind w:left="1788" w:hanging="360"/>
      </w:pPr>
      <w:rPr>
        <w:rFonts w:hint="default"/>
        <w:b w:val="0"/>
        <w:bCs w:val="0"/>
      </w:rPr>
    </w:lvl>
    <w:lvl w:ilvl="2" w:tplc="580A001B">
      <w:start w:val="1"/>
      <w:numFmt w:val="lowerRoman"/>
      <w:lvlText w:val="%3."/>
      <w:lvlJc w:val="right"/>
      <w:pPr>
        <w:ind w:left="2508" w:hanging="180"/>
      </w:pPr>
    </w:lvl>
    <w:lvl w:ilvl="3" w:tplc="580A000F" w:tentative="1">
      <w:start w:val="1"/>
      <w:numFmt w:val="decimal"/>
      <w:lvlText w:val="%4."/>
      <w:lvlJc w:val="left"/>
      <w:pPr>
        <w:ind w:left="3228" w:hanging="360"/>
      </w:pPr>
    </w:lvl>
    <w:lvl w:ilvl="4" w:tplc="580A0019" w:tentative="1">
      <w:start w:val="1"/>
      <w:numFmt w:val="lowerLetter"/>
      <w:lvlText w:val="%5."/>
      <w:lvlJc w:val="left"/>
      <w:pPr>
        <w:ind w:left="3948" w:hanging="360"/>
      </w:pPr>
    </w:lvl>
    <w:lvl w:ilvl="5" w:tplc="580A001B" w:tentative="1">
      <w:start w:val="1"/>
      <w:numFmt w:val="lowerRoman"/>
      <w:lvlText w:val="%6."/>
      <w:lvlJc w:val="right"/>
      <w:pPr>
        <w:ind w:left="4668" w:hanging="180"/>
      </w:pPr>
    </w:lvl>
    <w:lvl w:ilvl="6" w:tplc="580A000F" w:tentative="1">
      <w:start w:val="1"/>
      <w:numFmt w:val="decimal"/>
      <w:lvlText w:val="%7."/>
      <w:lvlJc w:val="left"/>
      <w:pPr>
        <w:ind w:left="5388" w:hanging="360"/>
      </w:pPr>
    </w:lvl>
    <w:lvl w:ilvl="7" w:tplc="580A0019" w:tentative="1">
      <w:start w:val="1"/>
      <w:numFmt w:val="lowerLetter"/>
      <w:lvlText w:val="%8."/>
      <w:lvlJc w:val="left"/>
      <w:pPr>
        <w:ind w:left="6108" w:hanging="360"/>
      </w:pPr>
    </w:lvl>
    <w:lvl w:ilvl="8" w:tplc="5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9BF3AAA"/>
    <w:multiLevelType w:val="hybridMultilevel"/>
    <w:tmpl w:val="742C25D6"/>
    <w:lvl w:ilvl="0" w:tplc="D95ADC3E">
      <w:start w:val="1"/>
      <w:numFmt w:val="upperRoman"/>
      <w:lvlText w:val="%1."/>
      <w:lvlJc w:val="left"/>
      <w:pPr>
        <w:ind w:left="4123" w:hanging="720"/>
      </w:pPr>
      <w:rPr>
        <w:rFonts w:hint="default"/>
        <w:b/>
        <w:bCs/>
        <w:sz w:val="24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26C57"/>
    <w:multiLevelType w:val="hybridMultilevel"/>
    <w:tmpl w:val="0B3E9780"/>
    <w:lvl w:ilvl="0" w:tplc="580A000F">
      <w:start w:val="1"/>
      <w:numFmt w:val="decimal"/>
      <w:lvlText w:val="%1."/>
      <w:lvlJc w:val="left"/>
      <w:pPr>
        <w:ind w:left="1428" w:hanging="360"/>
      </w:pPr>
    </w:lvl>
    <w:lvl w:ilvl="1" w:tplc="580A0019" w:tentative="1">
      <w:start w:val="1"/>
      <w:numFmt w:val="lowerLetter"/>
      <w:lvlText w:val="%2."/>
      <w:lvlJc w:val="left"/>
      <w:pPr>
        <w:ind w:left="2148" w:hanging="360"/>
      </w:pPr>
    </w:lvl>
    <w:lvl w:ilvl="2" w:tplc="580A001B" w:tentative="1">
      <w:start w:val="1"/>
      <w:numFmt w:val="lowerRoman"/>
      <w:lvlText w:val="%3."/>
      <w:lvlJc w:val="right"/>
      <w:pPr>
        <w:ind w:left="2868" w:hanging="180"/>
      </w:pPr>
    </w:lvl>
    <w:lvl w:ilvl="3" w:tplc="580A000F" w:tentative="1">
      <w:start w:val="1"/>
      <w:numFmt w:val="decimal"/>
      <w:lvlText w:val="%4."/>
      <w:lvlJc w:val="left"/>
      <w:pPr>
        <w:ind w:left="3588" w:hanging="360"/>
      </w:pPr>
    </w:lvl>
    <w:lvl w:ilvl="4" w:tplc="580A0019" w:tentative="1">
      <w:start w:val="1"/>
      <w:numFmt w:val="lowerLetter"/>
      <w:lvlText w:val="%5."/>
      <w:lvlJc w:val="left"/>
      <w:pPr>
        <w:ind w:left="4308" w:hanging="360"/>
      </w:pPr>
    </w:lvl>
    <w:lvl w:ilvl="5" w:tplc="580A001B" w:tentative="1">
      <w:start w:val="1"/>
      <w:numFmt w:val="lowerRoman"/>
      <w:lvlText w:val="%6."/>
      <w:lvlJc w:val="right"/>
      <w:pPr>
        <w:ind w:left="5028" w:hanging="180"/>
      </w:pPr>
    </w:lvl>
    <w:lvl w:ilvl="6" w:tplc="580A000F" w:tentative="1">
      <w:start w:val="1"/>
      <w:numFmt w:val="decimal"/>
      <w:lvlText w:val="%7."/>
      <w:lvlJc w:val="left"/>
      <w:pPr>
        <w:ind w:left="5748" w:hanging="360"/>
      </w:pPr>
    </w:lvl>
    <w:lvl w:ilvl="7" w:tplc="580A0019" w:tentative="1">
      <w:start w:val="1"/>
      <w:numFmt w:val="lowerLetter"/>
      <w:lvlText w:val="%8."/>
      <w:lvlJc w:val="left"/>
      <w:pPr>
        <w:ind w:left="6468" w:hanging="360"/>
      </w:pPr>
    </w:lvl>
    <w:lvl w:ilvl="8" w:tplc="5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9257654"/>
    <w:multiLevelType w:val="hybridMultilevel"/>
    <w:tmpl w:val="71E86098"/>
    <w:lvl w:ilvl="0" w:tplc="080A0013">
      <w:start w:val="1"/>
      <w:numFmt w:val="upperRoman"/>
      <w:lvlText w:val="%1."/>
      <w:lvlJc w:val="right"/>
      <w:pPr>
        <w:ind w:left="1069" w:hanging="360"/>
      </w:p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BF7DF4"/>
    <w:multiLevelType w:val="hybridMultilevel"/>
    <w:tmpl w:val="55D40A60"/>
    <w:lvl w:ilvl="0" w:tplc="CC58DF5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C528D0"/>
    <w:multiLevelType w:val="hybridMultilevel"/>
    <w:tmpl w:val="E4BA633C"/>
    <w:lvl w:ilvl="0" w:tplc="04B4EAEE">
      <w:start w:val="1"/>
      <w:numFmt w:val="decimal"/>
      <w:lvlText w:val="%1."/>
      <w:lvlJc w:val="left"/>
      <w:pPr>
        <w:ind w:left="1788" w:hanging="360"/>
      </w:pPr>
      <w:rPr>
        <w:rFonts w:hint="default"/>
        <w:b w:val="0"/>
        <w:bCs w:val="0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74A94"/>
    <w:multiLevelType w:val="hybridMultilevel"/>
    <w:tmpl w:val="93081670"/>
    <w:lvl w:ilvl="0" w:tplc="580A0019">
      <w:start w:val="1"/>
      <w:numFmt w:val="lowerLetter"/>
      <w:lvlText w:val="%1."/>
      <w:lvlJc w:val="left"/>
      <w:pPr>
        <w:ind w:left="1429" w:hanging="360"/>
      </w:pPr>
    </w:lvl>
    <w:lvl w:ilvl="1" w:tplc="580A0019">
      <w:start w:val="1"/>
      <w:numFmt w:val="lowerLetter"/>
      <w:lvlText w:val="%2."/>
      <w:lvlJc w:val="left"/>
      <w:pPr>
        <w:ind w:left="2149" w:hanging="360"/>
      </w:pPr>
    </w:lvl>
    <w:lvl w:ilvl="2" w:tplc="580A001B">
      <w:start w:val="1"/>
      <w:numFmt w:val="lowerRoman"/>
      <w:lvlText w:val="%3."/>
      <w:lvlJc w:val="right"/>
      <w:pPr>
        <w:ind w:left="2869" w:hanging="180"/>
      </w:pPr>
    </w:lvl>
    <w:lvl w:ilvl="3" w:tplc="580A000F">
      <w:start w:val="1"/>
      <w:numFmt w:val="decimal"/>
      <w:lvlText w:val="%4."/>
      <w:lvlJc w:val="left"/>
      <w:pPr>
        <w:ind w:left="3589" w:hanging="360"/>
      </w:pPr>
    </w:lvl>
    <w:lvl w:ilvl="4" w:tplc="580A0019">
      <w:start w:val="1"/>
      <w:numFmt w:val="lowerLetter"/>
      <w:lvlText w:val="%5."/>
      <w:lvlJc w:val="left"/>
      <w:pPr>
        <w:ind w:left="4309" w:hanging="360"/>
      </w:pPr>
    </w:lvl>
    <w:lvl w:ilvl="5" w:tplc="580A001B">
      <w:start w:val="1"/>
      <w:numFmt w:val="lowerRoman"/>
      <w:lvlText w:val="%6."/>
      <w:lvlJc w:val="right"/>
      <w:pPr>
        <w:ind w:left="5029" w:hanging="180"/>
      </w:pPr>
    </w:lvl>
    <w:lvl w:ilvl="6" w:tplc="580A000F">
      <w:start w:val="1"/>
      <w:numFmt w:val="decimal"/>
      <w:lvlText w:val="%7."/>
      <w:lvlJc w:val="left"/>
      <w:pPr>
        <w:ind w:left="5749" w:hanging="360"/>
      </w:pPr>
    </w:lvl>
    <w:lvl w:ilvl="7" w:tplc="580A0019">
      <w:start w:val="1"/>
      <w:numFmt w:val="lowerLetter"/>
      <w:lvlText w:val="%8."/>
      <w:lvlJc w:val="left"/>
      <w:pPr>
        <w:ind w:left="6469" w:hanging="360"/>
      </w:pPr>
    </w:lvl>
    <w:lvl w:ilvl="8" w:tplc="580A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5D222A3B"/>
    <w:multiLevelType w:val="hybridMultilevel"/>
    <w:tmpl w:val="9C94458C"/>
    <w:lvl w:ilvl="0" w:tplc="580A0017">
      <w:start w:val="1"/>
      <w:numFmt w:val="lowerLetter"/>
      <w:lvlText w:val="%1)"/>
      <w:lvlJc w:val="left"/>
      <w:pPr>
        <w:ind w:left="1429" w:hanging="360"/>
      </w:pPr>
    </w:lvl>
    <w:lvl w:ilvl="1" w:tplc="580A0019" w:tentative="1">
      <w:start w:val="1"/>
      <w:numFmt w:val="lowerLetter"/>
      <w:lvlText w:val="%2."/>
      <w:lvlJc w:val="left"/>
      <w:pPr>
        <w:ind w:left="2149" w:hanging="360"/>
      </w:pPr>
    </w:lvl>
    <w:lvl w:ilvl="2" w:tplc="580A001B" w:tentative="1">
      <w:start w:val="1"/>
      <w:numFmt w:val="lowerRoman"/>
      <w:lvlText w:val="%3."/>
      <w:lvlJc w:val="right"/>
      <w:pPr>
        <w:ind w:left="2869" w:hanging="180"/>
      </w:pPr>
    </w:lvl>
    <w:lvl w:ilvl="3" w:tplc="580A000F" w:tentative="1">
      <w:start w:val="1"/>
      <w:numFmt w:val="decimal"/>
      <w:lvlText w:val="%4."/>
      <w:lvlJc w:val="left"/>
      <w:pPr>
        <w:ind w:left="3589" w:hanging="360"/>
      </w:pPr>
    </w:lvl>
    <w:lvl w:ilvl="4" w:tplc="580A0019" w:tentative="1">
      <w:start w:val="1"/>
      <w:numFmt w:val="lowerLetter"/>
      <w:lvlText w:val="%5."/>
      <w:lvlJc w:val="left"/>
      <w:pPr>
        <w:ind w:left="4309" w:hanging="360"/>
      </w:pPr>
    </w:lvl>
    <w:lvl w:ilvl="5" w:tplc="580A001B" w:tentative="1">
      <w:start w:val="1"/>
      <w:numFmt w:val="lowerRoman"/>
      <w:lvlText w:val="%6."/>
      <w:lvlJc w:val="right"/>
      <w:pPr>
        <w:ind w:left="5029" w:hanging="180"/>
      </w:pPr>
    </w:lvl>
    <w:lvl w:ilvl="6" w:tplc="580A000F" w:tentative="1">
      <w:start w:val="1"/>
      <w:numFmt w:val="decimal"/>
      <w:lvlText w:val="%7."/>
      <w:lvlJc w:val="left"/>
      <w:pPr>
        <w:ind w:left="5749" w:hanging="360"/>
      </w:pPr>
    </w:lvl>
    <w:lvl w:ilvl="7" w:tplc="580A0019" w:tentative="1">
      <w:start w:val="1"/>
      <w:numFmt w:val="lowerLetter"/>
      <w:lvlText w:val="%8."/>
      <w:lvlJc w:val="left"/>
      <w:pPr>
        <w:ind w:left="6469" w:hanging="360"/>
      </w:pPr>
    </w:lvl>
    <w:lvl w:ilvl="8" w:tplc="5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7C967F2"/>
    <w:multiLevelType w:val="hybridMultilevel"/>
    <w:tmpl w:val="5276FD94"/>
    <w:lvl w:ilvl="0" w:tplc="A270536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E112F1F6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487678">
    <w:abstractNumId w:val="4"/>
  </w:num>
  <w:num w:numId="2" w16cid:durableId="1430655895">
    <w:abstractNumId w:val="4"/>
  </w:num>
  <w:num w:numId="3" w16cid:durableId="20791284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5543279">
    <w:abstractNumId w:val="7"/>
  </w:num>
  <w:num w:numId="5" w16cid:durableId="302277881">
    <w:abstractNumId w:val="0"/>
  </w:num>
  <w:num w:numId="6" w16cid:durableId="1123306204">
    <w:abstractNumId w:val="1"/>
  </w:num>
  <w:num w:numId="7" w16cid:durableId="2129155829">
    <w:abstractNumId w:val="5"/>
  </w:num>
  <w:num w:numId="8" w16cid:durableId="2000188587">
    <w:abstractNumId w:val="3"/>
  </w:num>
  <w:num w:numId="9" w16cid:durableId="261424422">
    <w:abstractNumId w:val="8"/>
  </w:num>
  <w:num w:numId="10" w16cid:durableId="214500068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2737727">
    <w:abstractNumId w:val="11"/>
  </w:num>
  <w:num w:numId="12" w16cid:durableId="462309034">
    <w:abstractNumId w:val="2"/>
  </w:num>
  <w:num w:numId="13" w16cid:durableId="288440695">
    <w:abstractNumId w:val="6"/>
  </w:num>
  <w:num w:numId="14" w16cid:durableId="8174985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69257290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9D"/>
    <w:rsid w:val="00001670"/>
    <w:rsid w:val="00001BF0"/>
    <w:rsid w:val="000050C1"/>
    <w:rsid w:val="00007C36"/>
    <w:rsid w:val="00023545"/>
    <w:rsid w:val="00024ADD"/>
    <w:rsid w:val="00024FB7"/>
    <w:rsid w:val="000255A9"/>
    <w:rsid w:val="00027176"/>
    <w:rsid w:val="00027A16"/>
    <w:rsid w:val="000305E0"/>
    <w:rsid w:val="0003265F"/>
    <w:rsid w:val="000338FA"/>
    <w:rsid w:val="00034F68"/>
    <w:rsid w:val="00035915"/>
    <w:rsid w:val="00041AB1"/>
    <w:rsid w:val="0004506A"/>
    <w:rsid w:val="00045504"/>
    <w:rsid w:val="000530F0"/>
    <w:rsid w:val="00054F29"/>
    <w:rsid w:val="00055276"/>
    <w:rsid w:val="00064462"/>
    <w:rsid w:val="0006465F"/>
    <w:rsid w:val="000652D5"/>
    <w:rsid w:val="000678AD"/>
    <w:rsid w:val="00071360"/>
    <w:rsid w:val="00072478"/>
    <w:rsid w:val="00080C08"/>
    <w:rsid w:val="000818B5"/>
    <w:rsid w:val="00083CDD"/>
    <w:rsid w:val="00083D3F"/>
    <w:rsid w:val="000868CA"/>
    <w:rsid w:val="00087EE0"/>
    <w:rsid w:val="000A12EB"/>
    <w:rsid w:val="000A185F"/>
    <w:rsid w:val="000A2C31"/>
    <w:rsid w:val="000A2D7D"/>
    <w:rsid w:val="000A5EBC"/>
    <w:rsid w:val="000B1341"/>
    <w:rsid w:val="000B1506"/>
    <w:rsid w:val="000B3176"/>
    <w:rsid w:val="000B43C8"/>
    <w:rsid w:val="000B4758"/>
    <w:rsid w:val="000B5CCD"/>
    <w:rsid w:val="000B7334"/>
    <w:rsid w:val="000B7FB1"/>
    <w:rsid w:val="000C247D"/>
    <w:rsid w:val="000C44B4"/>
    <w:rsid w:val="000C4D1B"/>
    <w:rsid w:val="000D33AE"/>
    <w:rsid w:val="000D3FD9"/>
    <w:rsid w:val="000D4A0C"/>
    <w:rsid w:val="000D51FC"/>
    <w:rsid w:val="000E09BD"/>
    <w:rsid w:val="000F0082"/>
    <w:rsid w:val="000F116E"/>
    <w:rsid w:val="000F2E30"/>
    <w:rsid w:val="000F6052"/>
    <w:rsid w:val="000F6F11"/>
    <w:rsid w:val="000F708D"/>
    <w:rsid w:val="000F76AA"/>
    <w:rsid w:val="0010079E"/>
    <w:rsid w:val="001032E6"/>
    <w:rsid w:val="00105DEB"/>
    <w:rsid w:val="00105F2F"/>
    <w:rsid w:val="001069FF"/>
    <w:rsid w:val="001071A9"/>
    <w:rsid w:val="001075C2"/>
    <w:rsid w:val="00107F40"/>
    <w:rsid w:val="001111DF"/>
    <w:rsid w:val="001249D9"/>
    <w:rsid w:val="001300A5"/>
    <w:rsid w:val="00130156"/>
    <w:rsid w:val="00146F13"/>
    <w:rsid w:val="00146F25"/>
    <w:rsid w:val="00147906"/>
    <w:rsid w:val="001500ED"/>
    <w:rsid w:val="001502F4"/>
    <w:rsid w:val="00150B20"/>
    <w:rsid w:val="00151179"/>
    <w:rsid w:val="00154EF9"/>
    <w:rsid w:val="00156E98"/>
    <w:rsid w:val="00165DF6"/>
    <w:rsid w:val="001670B0"/>
    <w:rsid w:val="001678B6"/>
    <w:rsid w:val="001757F8"/>
    <w:rsid w:val="00177FF9"/>
    <w:rsid w:val="00180015"/>
    <w:rsid w:val="0018564B"/>
    <w:rsid w:val="00185EC1"/>
    <w:rsid w:val="00186C83"/>
    <w:rsid w:val="0019392E"/>
    <w:rsid w:val="001953EA"/>
    <w:rsid w:val="001A6E09"/>
    <w:rsid w:val="001B4893"/>
    <w:rsid w:val="001B497F"/>
    <w:rsid w:val="001B4E74"/>
    <w:rsid w:val="001B5039"/>
    <w:rsid w:val="001C0F1F"/>
    <w:rsid w:val="001C1A53"/>
    <w:rsid w:val="001C1FB4"/>
    <w:rsid w:val="001C2DB4"/>
    <w:rsid w:val="001D20D7"/>
    <w:rsid w:val="001D30C7"/>
    <w:rsid w:val="001D3381"/>
    <w:rsid w:val="001E1CB7"/>
    <w:rsid w:val="001E2AB9"/>
    <w:rsid w:val="001E3DFD"/>
    <w:rsid w:val="001E6B42"/>
    <w:rsid w:val="001E736D"/>
    <w:rsid w:val="001F28C9"/>
    <w:rsid w:val="001F45C3"/>
    <w:rsid w:val="001F5C94"/>
    <w:rsid w:val="0020187D"/>
    <w:rsid w:val="0020353E"/>
    <w:rsid w:val="002076ED"/>
    <w:rsid w:val="0021539B"/>
    <w:rsid w:val="002214BC"/>
    <w:rsid w:val="00224B01"/>
    <w:rsid w:val="00227608"/>
    <w:rsid w:val="00227E63"/>
    <w:rsid w:val="00230368"/>
    <w:rsid w:val="00230E8C"/>
    <w:rsid w:val="0023748A"/>
    <w:rsid w:val="00241482"/>
    <w:rsid w:val="00241D6D"/>
    <w:rsid w:val="0024368E"/>
    <w:rsid w:val="0025230B"/>
    <w:rsid w:val="002526E0"/>
    <w:rsid w:val="002572BD"/>
    <w:rsid w:val="00262508"/>
    <w:rsid w:val="00264834"/>
    <w:rsid w:val="00267C5B"/>
    <w:rsid w:val="00271F0E"/>
    <w:rsid w:val="00274BA1"/>
    <w:rsid w:val="002750C2"/>
    <w:rsid w:val="00282D24"/>
    <w:rsid w:val="00290A33"/>
    <w:rsid w:val="0029279D"/>
    <w:rsid w:val="0029348B"/>
    <w:rsid w:val="0029722B"/>
    <w:rsid w:val="00297E5C"/>
    <w:rsid w:val="002A0D1A"/>
    <w:rsid w:val="002A1151"/>
    <w:rsid w:val="002A1B97"/>
    <w:rsid w:val="002B26B2"/>
    <w:rsid w:val="002B55B4"/>
    <w:rsid w:val="002B7309"/>
    <w:rsid w:val="002C0256"/>
    <w:rsid w:val="002C08E5"/>
    <w:rsid w:val="002C482B"/>
    <w:rsid w:val="002C4BCC"/>
    <w:rsid w:val="002C5270"/>
    <w:rsid w:val="002D0D2B"/>
    <w:rsid w:val="002D577D"/>
    <w:rsid w:val="002D6578"/>
    <w:rsid w:val="002D6BB5"/>
    <w:rsid w:val="002D73D4"/>
    <w:rsid w:val="002D7AD4"/>
    <w:rsid w:val="002E1FFF"/>
    <w:rsid w:val="002E2066"/>
    <w:rsid w:val="002E2D31"/>
    <w:rsid w:val="002E4435"/>
    <w:rsid w:val="002E61F2"/>
    <w:rsid w:val="002E77DB"/>
    <w:rsid w:val="002F2016"/>
    <w:rsid w:val="002F436C"/>
    <w:rsid w:val="002F45AA"/>
    <w:rsid w:val="003016D6"/>
    <w:rsid w:val="00302BF8"/>
    <w:rsid w:val="0030487A"/>
    <w:rsid w:val="003075E9"/>
    <w:rsid w:val="00307FE9"/>
    <w:rsid w:val="0031079F"/>
    <w:rsid w:val="00312511"/>
    <w:rsid w:val="00316559"/>
    <w:rsid w:val="00317F5D"/>
    <w:rsid w:val="003228D9"/>
    <w:rsid w:val="00324408"/>
    <w:rsid w:val="00330359"/>
    <w:rsid w:val="0033052B"/>
    <w:rsid w:val="00333B5A"/>
    <w:rsid w:val="003377B3"/>
    <w:rsid w:val="00356B21"/>
    <w:rsid w:val="0036483F"/>
    <w:rsid w:val="00366B83"/>
    <w:rsid w:val="00371888"/>
    <w:rsid w:val="00372311"/>
    <w:rsid w:val="00380FE0"/>
    <w:rsid w:val="0038203E"/>
    <w:rsid w:val="003860C9"/>
    <w:rsid w:val="0039434D"/>
    <w:rsid w:val="00395DC3"/>
    <w:rsid w:val="00396810"/>
    <w:rsid w:val="00396B27"/>
    <w:rsid w:val="003A0D22"/>
    <w:rsid w:val="003A1700"/>
    <w:rsid w:val="003A2625"/>
    <w:rsid w:val="003A32F1"/>
    <w:rsid w:val="003A3BA9"/>
    <w:rsid w:val="003A4A3E"/>
    <w:rsid w:val="003A4F36"/>
    <w:rsid w:val="003A692F"/>
    <w:rsid w:val="003B0F19"/>
    <w:rsid w:val="003B430B"/>
    <w:rsid w:val="003B6CBE"/>
    <w:rsid w:val="003C02A2"/>
    <w:rsid w:val="003C6F02"/>
    <w:rsid w:val="003D0121"/>
    <w:rsid w:val="003D198D"/>
    <w:rsid w:val="003D41EB"/>
    <w:rsid w:val="003D447B"/>
    <w:rsid w:val="003D4EFC"/>
    <w:rsid w:val="003D6190"/>
    <w:rsid w:val="003D61B7"/>
    <w:rsid w:val="003E0FC2"/>
    <w:rsid w:val="003E18BC"/>
    <w:rsid w:val="0040198B"/>
    <w:rsid w:val="004024FF"/>
    <w:rsid w:val="00403379"/>
    <w:rsid w:val="0040375F"/>
    <w:rsid w:val="00403EDC"/>
    <w:rsid w:val="004055F0"/>
    <w:rsid w:val="00406CCF"/>
    <w:rsid w:val="0040727F"/>
    <w:rsid w:val="0041424A"/>
    <w:rsid w:val="00416E50"/>
    <w:rsid w:val="00422FC0"/>
    <w:rsid w:val="00423837"/>
    <w:rsid w:val="00426559"/>
    <w:rsid w:val="00427481"/>
    <w:rsid w:val="00430BD0"/>
    <w:rsid w:val="00434886"/>
    <w:rsid w:val="004357DE"/>
    <w:rsid w:val="00443389"/>
    <w:rsid w:val="00444412"/>
    <w:rsid w:val="00444E61"/>
    <w:rsid w:val="004477B6"/>
    <w:rsid w:val="004512E6"/>
    <w:rsid w:val="00452F9A"/>
    <w:rsid w:val="0045695B"/>
    <w:rsid w:val="00463A3B"/>
    <w:rsid w:val="00463E8D"/>
    <w:rsid w:val="004653AF"/>
    <w:rsid w:val="00467436"/>
    <w:rsid w:val="00467BEA"/>
    <w:rsid w:val="00467EC8"/>
    <w:rsid w:val="004716D2"/>
    <w:rsid w:val="00473120"/>
    <w:rsid w:val="00473EDA"/>
    <w:rsid w:val="0047510F"/>
    <w:rsid w:val="00477471"/>
    <w:rsid w:val="00480971"/>
    <w:rsid w:val="00480A6A"/>
    <w:rsid w:val="0048118B"/>
    <w:rsid w:val="0048454E"/>
    <w:rsid w:val="0048614D"/>
    <w:rsid w:val="004867CD"/>
    <w:rsid w:val="00487F87"/>
    <w:rsid w:val="00491FD2"/>
    <w:rsid w:val="00492E90"/>
    <w:rsid w:val="0049627C"/>
    <w:rsid w:val="00496EF0"/>
    <w:rsid w:val="00497286"/>
    <w:rsid w:val="00497A2B"/>
    <w:rsid w:val="004A1EE5"/>
    <w:rsid w:val="004A4876"/>
    <w:rsid w:val="004A592E"/>
    <w:rsid w:val="004B05A3"/>
    <w:rsid w:val="004C26C2"/>
    <w:rsid w:val="004C5A16"/>
    <w:rsid w:val="004C604E"/>
    <w:rsid w:val="004D0286"/>
    <w:rsid w:val="004D1413"/>
    <w:rsid w:val="004D1D98"/>
    <w:rsid w:val="004D410F"/>
    <w:rsid w:val="004D5515"/>
    <w:rsid w:val="004D6243"/>
    <w:rsid w:val="004D69AF"/>
    <w:rsid w:val="004D7994"/>
    <w:rsid w:val="004E11A7"/>
    <w:rsid w:val="004E2760"/>
    <w:rsid w:val="004E6B44"/>
    <w:rsid w:val="004F0FB0"/>
    <w:rsid w:val="004F3850"/>
    <w:rsid w:val="004F3D8F"/>
    <w:rsid w:val="004F3DAD"/>
    <w:rsid w:val="004F6D8A"/>
    <w:rsid w:val="00501ADB"/>
    <w:rsid w:val="00501D67"/>
    <w:rsid w:val="005045FA"/>
    <w:rsid w:val="0052610F"/>
    <w:rsid w:val="0052663F"/>
    <w:rsid w:val="00526708"/>
    <w:rsid w:val="00531E99"/>
    <w:rsid w:val="00535AFC"/>
    <w:rsid w:val="005368CE"/>
    <w:rsid w:val="00537D1A"/>
    <w:rsid w:val="00537D64"/>
    <w:rsid w:val="00537D9F"/>
    <w:rsid w:val="00550C19"/>
    <w:rsid w:val="005548E9"/>
    <w:rsid w:val="0055548D"/>
    <w:rsid w:val="005607CB"/>
    <w:rsid w:val="0056090F"/>
    <w:rsid w:val="00561872"/>
    <w:rsid w:val="00562E71"/>
    <w:rsid w:val="00571A6A"/>
    <w:rsid w:val="00581598"/>
    <w:rsid w:val="005815A2"/>
    <w:rsid w:val="005825C8"/>
    <w:rsid w:val="00590FC7"/>
    <w:rsid w:val="00591F9E"/>
    <w:rsid w:val="005921CB"/>
    <w:rsid w:val="00592DC9"/>
    <w:rsid w:val="005962A0"/>
    <w:rsid w:val="005A1764"/>
    <w:rsid w:val="005A1C75"/>
    <w:rsid w:val="005A2133"/>
    <w:rsid w:val="005A639D"/>
    <w:rsid w:val="005B2D03"/>
    <w:rsid w:val="005B464D"/>
    <w:rsid w:val="005C386A"/>
    <w:rsid w:val="005C6C26"/>
    <w:rsid w:val="005D0403"/>
    <w:rsid w:val="005D1F4B"/>
    <w:rsid w:val="005D4FDE"/>
    <w:rsid w:val="005E0A0E"/>
    <w:rsid w:val="005E1042"/>
    <w:rsid w:val="005E183C"/>
    <w:rsid w:val="005E1C6F"/>
    <w:rsid w:val="005E5CF3"/>
    <w:rsid w:val="005E684D"/>
    <w:rsid w:val="005F3E36"/>
    <w:rsid w:val="005F4277"/>
    <w:rsid w:val="005F50EF"/>
    <w:rsid w:val="0060531A"/>
    <w:rsid w:val="0061266A"/>
    <w:rsid w:val="00613DD6"/>
    <w:rsid w:val="00614E65"/>
    <w:rsid w:val="0061663F"/>
    <w:rsid w:val="00620DAB"/>
    <w:rsid w:val="00621ABF"/>
    <w:rsid w:val="0062473E"/>
    <w:rsid w:val="00624E61"/>
    <w:rsid w:val="00625370"/>
    <w:rsid w:val="00626206"/>
    <w:rsid w:val="00630107"/>
    <w:rsid w:val="0063089B"/>
    <w:rsid w:val="00632A19"/>
    <w:rsid w:val="00635EAF"/>
    <w:rsid w:val="00645DDE"/>
    <w:rsid w:val="00651B28"/>
    <w:rsid w:val="0065468E"/>
    <w:rsid w:val="0065492A"/>
    <w:rsid w:val="00661237"/>
    <w:rsid w:val="00667A97"/>
    <w:rsid w:val="006716CA"/>
    <w:rsid w:val="0067531C"/>
    <w:rsid w:val="006754DB"/>
    <w:rsid w:val="00681A29"/>
    <w:rsid w:val="00681F09"/>
    <w:rsid w:val="0068238A"/>
    <w:rsid w:val="00682BE6"/>
    <w:rsid w:val="00683092"/>
    <w:rsid w:val="00687A74"/>
    <w:rsid w:val="006906DB"/>
    <w:rsid w:val="00694275"/>
    <w:rsid w:val="00697515"/>
    <w:rsid w:val="006A481F"/>
    <w:rsid w:val="006A5036"/>
    <w:rsid w:val="006A5B97"/>
    <w:rsid w:val="006A6453"/>
    <w:rsid w:val="006B0E20"/>
    <w:rsid w:val="006B7334"/>
    <w:rsid w:val="006B7BC0"/>
    <w:rsid w:val="006B7EA9"/>
    <w:rsid w:val="006C0B9D"/>
    <w:rsid w:val="006C0C13"/>
    <w:rsid w:val="006D0081"/>
    <w:rsid w:val="006D0BB6"/>
    <w:rsid w:val="006D11DC"/>
    <w:rsid w:val="006D1A8F"/>
    <w:rsid w:val="006D379E"/>
    <w:rsid w:val="006D39ED"/>
    <w:rsid w:val="006D4800"/>
    <w:rsid w:val="006D5A2B"/>
    <w:rsid w:val="006D7C19"/>
    <w:rsid w:val="006D7D71"/>
    <w:rsid w:val="006E4365"/>
    <w:rsid w:val="006E6F60"/>
    <w:rsid w:val="006F3287"/>
    <w:rsid w:val="006F5831"/>
    <w:rsid w:val="006F6174"/>
    <w:rsid w:val="00701296"/>
    <w:rsid w:val="00710396"/>
    <w:rsid w:val="007136FB"/>
    <w:rsid w:val="00717321"/>
    <w:rsid w:val="00717754"/>
    <w:rsid w:val="0072120A"/>
    <w:rsid w:val="00725BBC"/>
    <w:rsid w:val="00725D86"/>
    <w:rsid w:val="00733650"/>
    <w:rsid w:val="00733EB7"/>
    <w:rsid w:val="0073513C"/>
    <w:rsid w:val="00736393"/>
    <w:rsid w:val="00737AA9"/>
    <w:rsid w:val="0074149E"/>
    <w:rsid w:val="00742851"/>
    <w:rsid w:val="00751F0A"/>
    <w:rsid w:val="00752950"/>
    <w:rsid w:val="007530AD"/>
    <w:rsid w:val="00753ADB"/>
    <w:rsid w:val="00754414"/>
    <w:rsid w:val="00760300"/>
    <w:rsid w:val="00760FCE"/>
    <w:rsid w:val="00761154"/>
    <w:rsid w:val="00763A80"/>
    <w:rsid w:val="00765C39"/>
    <w:rsid w:val="00767191"/>
    <w:rsid w:val="00772ED4"/>
    <w:rsid w:val="007807A1"/>
    <w:rsid w:val="0078359A"/>
    <w:rsid w:val="007853D8"/>
    <w:rsid w:val="007856F6"/>
    <w:rsid w:val="00786D4D"/>
    <w:rsid w:val="007968DC"/>
    <w:rsid w:val="0079770D"/>
    <w:rsid w:val="007A2684"/>
    <w:rsid w:val="007A5A22"/>
    <w:rsid w:val="007A753A"/>
    <w:rsid w:val="007B535C"/>
    <w:rsid w:val="007C0483"/>
    <w:rsid w:val="007C09A3"/>
    <w:rsid w:val="007C373C"/>
    <w:rsid w:val="007C516E"/>
    <w:rsid w:val="007D1285"/>
    <w:rsid w:val="007D64A0"/>
    <w:rsid w:val="007D7BBC"/>
    <w:rsid w:val="007E40BC"/>
    <w:rsid w:val="007E48D4"/>
    <w:rsid w:val="007E7E6E"/>
    <w:rsid w:val="007F0F7B"/>
    <w:rsid w:val="007F15C8"/>
    <w:rsid w:val="007F3CF7"/>
    <w:rsid w:val="007F67A7"/>
    <w:rsid w:val="007F6F3B"/>
    <w:rsid w:val="007F7CC3"/>
    <w:rsid w:val="008017A3"/>
    <w:rsid w:val="00802C44"/>
    <w:rsid w:val="00805D85"/>
    <w:rsid w:val="008105CF"/>
    <w:rsid w:val="0081150F"/>
    <w:rsid w:val="00811B67"/>
    <w:rsid w:val="0081520E"/>
    <w:rsid w:val="00816BF2"/>
    <w:rsid w:val="00816E04"/>
    <w:rsid w:val="008200B3"/>
    <w:rsid w:val="00826486"/>
    <w:rsid w:val="00827778"/>
    <w:rsid w:val="00830100"/>
    <w:rsid w:val="0083025C"/>
    <w:rsid w:val="008327A0"/>
    <w:rsid w:val="00834220"/>
    <w:rsid w:val="00835BB2"/>
    <w:rsid w:val="00840B98"/>
    <w:rsid w:val="00841B5C"/>
    <w:rsid w:val="00842660"/>
    <w:rsid w:val="00843CC3"/>
    <w:rsid w:val="008502F0"/>
    <w:rsid w:val="0085243A"/>
    <w:rsid w:val="008534BC"/>
    <w:rsid w:val="00857017"/>
    <w:rsid w:val="00861C2A"/>
    <w:rsid w:val="0086504E"/>
    <w:rsid w:val="00873E0C"/>
    <w:rsid w:val="008763BA"/>
    <w:rsid w:val="00881801"/>
    <w:rsid w:val="00883DFF"/>
    <w:rsid w:val="0088751A"/>
    <w:rsid w:val="008876F4"/>
    <w:rsid w:val="0089074E"/>
    <w:rsid w:val="00892690"/>
    <w:rsid w:val="00892A68"/>
    <w:rsid w:val="00893AC3"/>
    <w:rsid w:val="00894AE1"/>
    <w:rsid w:val="00896022"/>
    <w:rsid w:val="008A25CE"/>
    <w:rsid w:val="008A2934"/>
    <w:rsid w:val="008A38A9"/>
    <w:rsid w:val="008B321D"/>
    <w:rsid w:val="008B3F7D"/>
    <w:rsid w:val="008B4F8B"/>
    <w:rsid w:val="008B5199"/>
    <w:rsid w:val="008B5909"/>
    <w:rsid w:val="008B602B"/>
    <w:rsid w:val="008C0FAF"/>
    <w:rsid w:val="008C350E"/>
    <w:rsid w:val="008C6252"/>
    <w:rsid w:val="008E3483"/>
    <w:rsid w:val="008E52F1"/>
    <w:rsid w:val="008E6E39"/>
    <w:rsid w:val="008E7479"/>
    <w:rsid w:val="008F1478"/>
    <w:rsid w:val="008F17F0"/>
    <w:rsid w:val="008F2094"/>
    <w:rsid w:val="008F3E97"/>
    <w:rsid w:val="008F581A"/>
    <w:rsid w:val="008F6A4A"/>
    <w:rsid w:val="009021D8"/>
    <w:rsid w:val="00902FD7"/>
    <w:rsid w:val="00903A26"/>
    <w:rsid w:val="0090461F"/>
    <w:rsid w:val="00905471"/>
    <w:rsid w:val="0090625A"/>
    <w:rsid w:val="0091034C"/>
    <w:rsid w:val="00910CD2"/>
    <w:rsid w:val="0091446E"/>
    <w:rsid w:val="00915611"/>
    <w:rsid w:val="00920F48"/>
    <w:rsid w:val="00922208"/>
    <w:rsid w:val="00924099"/>
    <w:rsid w:val="00927C4D"/>
    <w:rsid w:val="0093382B"/>
    <w:rsid w:val="00944432"/>
    <w:rsid w:val="0094506C"/>
    <w:rsid w:val="0094535B"/>
    <w:rsid w:val="00962050"/>
    <w:rsid w:val="00966DB3"/>
    <w:rsid w:val="00970C26"/>
    <w:rsid w:val="009716C5"/>
    <w:rsid w:val="00973014"/>
    <w:rsid w:val="009733DE"/>
    <w:rsid w:val="00973D72"/>
    <w:rsid w:val="0097459A"/>
    <w:rsid w:val="00975A05"/>
    <w:rsid w:val="00975E10"/>
    <w:rsid w:val="0098143A"/>
    <w:rsid w:val="00982598"/>
    <w:rsid w:val="00984586"/>
    <w:rsid w:val="00984E8C"/>
    <w:rsid w:val="009853F5"/>
    <w:rsid w:val="0098569A"/>
    <w:rsid w:val="00986DAF"/>
    <w:rsid w:val="00992873"/>
    <w:rsid w:val="00997D32"/>
    <w:rsid w:val="009A116D"/>
    <w:rsid w:val="009A1880"/>
    <w:rsid w:val="009A2FD9"/>
    <w:rsid w:val="009A7E7F"/>
    <w:rsid w:val="009B2642"/>
    <w:rsid w:val="009B3238"/>
    <w:rsid w:val="009B6717"/>
    <w:rsid w:val="009B6A59"/>
    <w:rsid w:val="009B6A7D"/>
    <w:rsid w:val="009C0400"/>
    <w:rsid w:val="009C4A8F"/>
    <w:rsid w:val="009C7A36"/>
    <w:rsid w:val="009D49BC"/>
    <w:rsid w:val="009D4DD3"/>
    <w:rsid w:val="009D5B63"/>
    <w:rsid w:val="009E4A87"/>
    <w:rsid w:val="009E5643"/>
    <w:rsid w:val="009E64FB"/>
    <w:rsid w:val="009F0B46"/>
    <w:rsid w:val="009F189F"/>
    <w:rsid w:val="009F25BF"/>
    <w:rsid w:val="009F420B"/>
    <w:rsid w:val="009F6EA7"/>
    <w:rsid w:val="009F7F40"/>
    <w:rsid w:val="00A0020E"/>
    <w:rsid w:val="00A01450"/>
    <w:rsid w:val="00A0235B"/>
    <w:rsid w:val="00A044C0"/>
    <w:rsid w:val="00A057DA"/>
    <w:rsid w:val="00A111D1"/>
    <w:rsid w:val="00A11B3D"/>
    <w:rsid w:val="00A121F4"/>
    <w:rsid w:val="00A15FA0"/>
    <w:rsid w:val="00A16DCC"/>
    <w:rsid w:val="00A17287"/>
    <w:rsid w:val="00A21C33"/>
    <w:rsid w:val="00A23110"/>
    <w:rsid w:val="00A2748F"/>
    <w:rsid w:val="00A319B3"/>
    <w:rsid w:val="00A351E2"/>
    <w:rsid w:val="00A36078"/>
    <w:rsid w:val="00A36160"/>
    <w:rsid w:val="00A40919"/>
    <w:rsid w:val="00A411FB"/>
    <w:rsid w:val="00A41D88"/>
    <w:rsid w:val="00A42903"/>
    <w:rsid w:val="00A44061"/>
    <w:rsid w:val="00A44092"/>
    <w:rsid w:val="00A45989"/>
    <w:rsid w:val="00A473C6"/>
    <w:rsid w:val="00A532B3"/>
    <w:rsid w:val="00A53E2F"/>
    <w:rsid w:val="00A60CE2"/>
    <w:rsid w:val="00A65CB4"/>
    <w:rsid w:val="00A669AE"/>
    <w:rsid w:val="00A67B5C"/>
    <w:rsid w:val="00A708F6"/>
    <w:rsid w:val="00A724F9"/>
    <w:rsid w:val="00A81A6C"/>
    <w:rsid w:val="00A863BB"/>
    <w:rsid w:val="00A87F6F"/>
    <w:rsid w:val="00A912AE"/>
    <w:rsid w:val="00A94654"/>
    <w:rsid w:val="00A96A67"/>
    <w:rsid w:val="00A972B1"/>
    <w:rsid w:val="00AA3BBF"/>
    <w:rsid w:val="00AA69FA"/>
    <w:rsid w:val="00AB0A99"/>
    <w:rsid w:val="00AB146B"/>
    <w:rsid w:val="00AC7D2D"/>
    <w:rsid w:val="00AD08A5"/>
    <w:rsid w:val="00AD0FC0"/>
    <w:rsid w:val="00AD3227"/>
    <w:rsid w:val="00AE0573"/>
    <w:rsid w:val="00AE216C"/>
    <w:rsid w:val="00AE360E"/>
    <w:rsid w:val="00AE6D18"/>
    <w:rsid w:val="00AE74A3"/>
    <w:rsid w:val="00AF0393"/>
    <w:rsid w:val="00B04BE4"/>
    <w:rsid w:val="00B059F1"/>
    <w:rsid w:val="00B062A9"/>
    <w:rsid w:val="00B07E6B"/>
    <w:rsid w:val="00B10674"/>
    <w:rsid w:val="00B147DB"/>
    <w:rsid w:val="00B14E8E"/>
    <w:rsid w:val="00B20965"/>
    <w:rsid w:val="00B27CB5"/>
    <w:rsid w:val="00B34639"/>
    <w:rsid w:val="00B36D6C"/>
    <w:rsid w:val="00B4090D"/>
    <w:rsid w:val="00B41149"/>
    <w:rsid w:val="00B4153B"/>
    <w:rsid w:val="00B41891"/>
    <w:rsid w:val="00B45A32"/>
    <w:rsid w:val="00B5024C"/>
    <w:rsid w:val="00B503E3"/>
    <w:rsid w:val="00B53814"/>
    <w:rsid w:val="00B53F84"/>
    <w:rsid w:val="00B562A5"/>
    <w:rsid w:val="00B704FD"/>
    <w:rsid w:val="00B75112"/>
    <w:rsid w:val="00B75B7A"/>
    <w:rsid w:val="00B8124F"/>
    <w:rsid w:val="00B814E1"/>
    <w:rsid w:val="00B87C7A"/>
    <w:rsid w:val="00B92322"/>
    <w:rsid w:val="00BA0DD6"/>
    <w:rsid w:val="00BA0E67"/>
    <w:rsid w:val="00BA328E"/>
    <w:rsid w:val="00BA4863"/>
    <w:rsid w:val="00BA684B"/>
    <w:rsid w:val="00BA6AE4"/>
    <w:rsid w:val="00BB25AF"/>
    <w:rsid w:val="00BB4DE1"/>
    <w:rsid w:val="00BC214B"/>
    <w:rsid w:val="00BC51C9"/>
    <w:rsid w:val="00BC741D"/>
    <w:rsid w:val="00BC7F35"/>
    <w:rsid w:val="00BD15D7"/>
    <w:rsid w:val="00BD632D"/>
    <w:rsid w:val="00BE008D"/>
    <w:rsid w:val="00BE1CFF"/>
    <w:rsid w:val="00BE4AF5"/>
    <w:rsid w:val="00C24C1C"/>
    <w:rsid w:val="00C272DA"/>
    <w:rsid w:val="00C302B3"/>
    <w:rsid w:val="00C36863"/>
    <w:rsid w:val="00C424F6"/>
    <w:rsid w:val="00C42BB3"/>
    <w:rsid w:val="00C45E34"/>
    <w:rsid w:val="00C54070"/>
    <w:rsid w:val="00C61275"/>
    <w:rsid w:val="00C619FE"/>
    <w:rsid w:val="00C712A8"/>
    <w:rsid w:val="00C72CA1"/>
    <w:rsid w:val="00C77046"/>
    <w:rsid w:val="00C82BA1"/>
    <w:rsid w:val="00C83777"/>
    <w:rsid w:val="00C926AB"/>
    <w:rsid w:val="00C92717"/>
    <w:rsid w:val="00C92CB5"/>
    <w:rsid w:val="00C94D75"/>
    <w:rsid w:val="00C96EC6"/>
    <w:rsid w:val="00CA162D"/>
    <w:rsid w:val="00CA3D93"/>
    <w:rsid w:val="00CA70CD"/>
    <w:rsid w:val="00CB0796"/>
    <w:rsid w:val="00CB2A6B"/>
    <w:rsid w:val="00CC4C38"/>
    <w:rsid w:val="00CC7650"/>
    <w:rsid w:val="00CC77E2"/>
    <w:rsid w:val="00CD32F9"/>
    <w:rsid w:val="00CD4133"/>
    <w:rsid w:val="00CD4BA7"/>
    <w:rsid w:val="00CE2BCF"/>
    <w:rsid w:val="00CE3536"/>
    <w:rsid w:val="00CF4297"/>
    <w:rsid w:val="00CF6094"/>
    <w:rsid w:val="00CF6544"/>
    <w:rsid w:val="00D0204B"/>
    <w:rsid w:val="00D04D6B"/>
    <w:rsid w:val="00D073D1"/>
    <w:rsid w:val="00D145FC"/>
    <w:rsid w:val="00D20E52"/>
    <w:rsid w:val="00D22DFE"/>
    <w:rsid w:val="00D258B1"/>
    <w:rsid w:val="00D278B2"/>
    <w:rsid w:val="00D31298"/>
    <w:rsid w:val="00D3359E"/>
    <w:rsid w:val="00D41889"/>
    <w:rsid w:val="00D41D4D"/>
    <w:rsid w:val="00D4746E"/>
    <w:rsid w:val="00D47DDF"/>
    <w:rsid w:val="00D52C93"/>
    <w:rsid w:val="00D548B7"/>
    <w:rsid w:val="00D5645D"/>
    <w:rsid w:val="00D56FD5"/>
    <w:rsid w:val="00D61A9C"/>
    <w:rsid w:val="00D62C10"/>
    <w:rsid w:val="00D6322F"/>
    <w:rsid w:val="00D6748F"/>
    <w:rsid w:val="00D7261B"/>
    <w:rsid w:val="00D7319C"/>
    <w:rsid w:val="00D73D5F"/>
    <w:rsid w:val="00D75ACE"/>
    <w:rsid w:val="00D81137"/>
    <w:rsid w:val="00D84597"/>
    <w:rsid w:val="00D85989"/>
    <w:rsid w:val="00D85A15"/>
    <w:rsid w:val="00D9191B"/>
    <w:rsid w:val="00D93888"/>
    <w:rsid w:val="00D93AD9"/>
    <w:rsid w:val="00D94537"/>
    <w:rsid w:val="00D95264"/>
    <w:rsid w:val="00DA62AA"/>
    <w:rsid w:val="00DB10E8"/>
    <w:rsid w:val="00DB1642"/>
    <w:rsid w:val="00DB29A4"/>
    <w:rsid w:val="00DB77DC"/>
    <w:rsid w:val="00DC18D9"/>
    <w:rsid w:val="00DD11DD"/>
    <w:rsid w:val="00DD1C48"/>
    <w:rsid w:val="00DD74B1"/>
    <w:rsid w:val="00DD75C2"/>
    <w:rsid w:val="00DD7E5D"/>
    <w:rsid w:val="00DE053A"/>
    <w:rsid w:val="00DE2D15"/>
    <w:rsid w:val="00DE43CA"/>
    <w:rsid w:val="00DE53C3"/>
    <w:rsid w:val="00DE7B34"/>
    <w:rsid w:val="00DF00A5"/>
    <w:rsid w:val="00DF09C3"/>
    <w:rsid w:val="00DF454D"/>
    <w:rsid w:val="00DF4663"/>
    <w:rsid w:val="00DF4A2B"/>
    <w:rsid w:val="00E012EB"/>
    <w:rsid w:val="00E04A09"/>
    <w:rsid w:val="00E0662D"/>
    <w:rsid w:val="00E111F9"/>
    <w:rsid w:val="00E11BEF"/>
    <w:rsid w:val="00E11C0D"/>
    <w:rsid w:val="00E210AC"/>
    <w:rsid w:val="00E26AC5"/>
    <w:rsid w:val="00E2742E"/>
    <w:rsid w:val="00E30FF5"/>
    <w:rsid w:val="00E3135F"/>
    <w:rsid w:val="00E313B5"/>
    <w:rsid w:val="00E31C3D"/>
    <w:rsid w:val="00E32EF8"/>
    <w:rsid w:val="00E35033"/>
    <w:rsid w:val="00E35165"/>
    <w:rsid w:val="00E40FE0"/>
    <w:rsid w:val="00E41980"/>
    <w:rsid w:val="00E42BE8"/>
    <w:rsid w:val="00E5001B"/>
    <w:rsid w:val="00E536F5"/>
    <w:rsid w:val="00E54B0F"/>
    <w:rsid w:val="00E55379"/>
    <w:rsid w:val="00E55E77"/>
    <w:rsid w:val="00E57DE5"/>
    <w:rsid w:val="00E60E01"/>
    <w:rsid w:val="00E62668"/>
    <w:rsid w:val="00E679D1"/>
    <w:rsid w:val="00E71E0A"/>
    <w:rsid w:val="00E72D3E"/>
    <w:rsid w:val="00E73DD5"/>
    <w:rsid w:val="00E75B34"/>
    <w:rsid w:val="00E817F2"/>
    <w:rsid w:val="00E84A1A"/>
    <w:rsid w:val="00E856BE"/>
    <w:rsid w:val="00E858EB"/>
    <w:rsid w:val="00E87881"/>
    <w:rsid w:val="00E91439"/>
    <w:rsid w:val="00E93C3A"/>
    <w:rsid w:val="00E97A85"/>
    <w:rsid w:val="00EA2E98"/>
    <w:rsid w:val="00EA4466"/>
    <w:rsid w:val="00EA65C1"/>
    <w:rsid w:val="00EA7859"/>
    <w:rsid w:val="00EB11FA"/>
    <w:rsid w:val="00EC1D56"/>
    <w:rsid w:val="00EC4AD6"/>
    <w:rsid w:val="00EC725F"/>
    <w:rsid w:val="00ED1C55"/>
    <w:rsid w:val="00ED1C64"/>
    <w:rsid w:val="00ED2821"/>
    <w:rsid w:val="00ED32ED"/>
    <w:rsid w:val="00ED7984"/>
    <w:rsid w:val="00ED7D26"/>
    <w:rsid w:val="00EE047A"/>
    <w:rsid w:val="00EE05D3"/>
    <w:rsid w:val="00EE074D"/>
    <w:rsid w:val="00EE4207"/>
    <w:rsid w:val="00EE49AC"/>
    <w:rsid w:val="00EF4690"/>
    <w:rsid w:val="00EF5D01"/>
    <w:rsid w:val="00F02C0B"/>
    <w:rsid w:val="00F030B9"/>
    <w:rsid w:val="00F077DD"/>
    <w:rsid w:val="00F10805"/>
    <w:rsid w:val="00F1198C"/>
    <w:rsid w:val="00F13B58"/>
    <w:rsid w:val="00F14A9B"/>
    <w:rsid w:val="00F16203"/>
    <w:rsid w:val="00F216B1"/>
    <w:rsid w:val="00F21A3F"/>
    <w:rsid w:val="00F21CED"/>
    <w:rsid w:val="00F261D5"/>
    <w:rsid w:val="00F36AE4"/>
    <w:rsid w:val="00F36C9B"/>
    <w:rsid w:val="00F50128"/>
    <w:rsid w:val="00F523D8"/>
    <w:rsid w:val="00F52D9B"/>
    <w:rsid w:val="00F53579"/>
    <w:rsid w:val="00F56640"/>
    <w:rsid w:val="00F602F7"/>
    <w:rsid w:val="00F61050"/>
    <w:rsid w:val="00F63BA2"/>
    <w:rsid w:val="00F6490C"/>
    <w:rsid w:val="00F65C5B"/>
    <w:rsid w:val="00F70FAD"/>
    <w:rsid w:val="00F72A43"/>
    <w:rsid w:val="00F72DBC"/>
    <w:rsid w:val="00F73573"/>
    <w:rsid w:val="00F743A4"/>
    <w:rsid w:val="00F75D96"/>
    <w:rsid w:val="00F80DC3"/>
    <w:rsid w:val="00F80FC3"/>
    <w:rsid w:val="00F83BC7"/>
    <w:rsid w:val="00F866B0"/>
    <w:rsid w:val="00F86F7C"/>
    <w:rsid w:val="00F94ED8"/>
    <w:rsid w:val="00FB2736"/>
    <w:rsid w:val="00FB284E"/>
    <w:rsid w:val="00FB4F2E"/>
    <w:rsid w:val="00FB6330"/>
    <w:rsid w:val="00FC12A5"/>
    <w:rsid w:val="00FC27A5"/>
    <w:rsid w:val="00FC2E76"/>
    <w:rsid w:val="00FC31A7"/>
    <w:rsid w:val="00FC378A"/>
    <w:rsid w:val="00FC3798"/>
    <w:rsid w:val="00FC440E"/>
    <w:rsid w:val="00FC5221"/>
    <w:rsid w:val="00FD0CB6"/>
    <w:rsid w:val="00FD22FD"/>
    <w:rsid w:val="00FD285B"/>
    <w:rsid w:val="00FD4BC9"/>
    <w:rsid w:val="00FD62CF"/>
    <w:rsid w:val="00FD6887"/>
    <w:rsid w:val="00FD7C00"/>
    <w:rsid w:val="00FE123F"/>
    <w:rsid w:val="00FE174C"/>
    <w:rsid w:val="00FE71F1"/>
    <w:rsid w:val="00FF0247"/>
    <w:rsid w:val="00FF02A4"/>
    <w:rsid w:val="00FF0563"/>
    <w:rsid w:val="00FF59E4"/>
    <w:rsid w:val="00FF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356A6"/>
  <w15:chartTrackingRefBased/>
  <w15:docId w15:val="{FD35F39F-A320-4782-94EE-1BD97D38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5A639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6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5A639D"/>
  </w:style>
  <w:style w:type="paragraph" w:styleId="Prrafodelista">
    <w:name w:val="List Paragraph"/>
    <w:aliases w:val="Lista de nivel 1,lp1,List Paragraph1,4 Párrafo de lista,Figuras,Dot pt,No Spacing1,List Paragraph Char Char Char,Indicator Text,Numbered Para 1,DH1,Listas,Light Grid - Accent 31,F5 List Paragraph,Colorful List - Accent 11,Bullet 1,List"/>
    <w:basedOn w:val="Normal"/>
    <w:link w:val="PrrafodelistaCar"/>
    <w:uiPriority w:val="34"/>
    <w:qFormat/>
    <w:rsid w:val="005A639D"/>
    <w:pPr>
      <w:ind w:left="720"/>
      <w:contextualSpacing/>
    </w:pPr>
  </w:style>
  <w:style w:type="table" w:styleId="Tablaconcuadrcula">
    <w:name w:val="Table Grid"/>
    <w:basedOn w:val="Tablanormal"/>
    <w:uiPriority w:val="39"/>
    <w:rsid w:val="005A63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A1C7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1C7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030B9"/>
    <w:pPr>
      <w:spacing w:before="100" w:beforeAutospacing="1" w:after="100" w:afterAutospacing="1"/>
    </w:pPr>
    <w:rPr>
      <w:lang w:val="es-MX" w:eastAsia="es-MX"/>
    </w:rPr>
  </w:style>
  <w:style w:type="paragraph" w:styleId="Revisin">
    <w:name w:val="Revision"/>
    <w:hidden/>
    <w:uiPriority w:val="99"/>
    <w:semiHidden/>
    <w:rsid w:val="00FD2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D22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D22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D22F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22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22FD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PrrafodelistaCar">
    <w:name w:val="Párrafo de lista Car"/>
    <w:aliases w:val="Lista de nivel 1 Car,lp1 Car,List Paragraph1 Car,4 Párrafo de lista Car,Figuras Car,Dot pt Car,No Spacing1 Car,List Paragraph Char Char Char Car,Indicator Text Car,Numbered Para 1 Car,DH1 Car,Listas Car,Light Grid - Accent 31 Car"/>
    <w:basedOn w:val="Fuentedeprrafopredeter"/>
    <w:link w:val="Prrafodelista"/>
    <w:uiPriority w:val="34"/>
    <w:qFormat/>
    <w:locked/>
    <w:rsid w:val="00966DB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Fuentedeprrafopredeter"/>
    <w:rsid w:val="00F16203"/>
  </w:style>
  <w:style w:type="character" w:styleId="Fuerte">
    <w:name w:val="Strong"/>
    <w:basedOn w:val="Fuentedeprrafopredeter"/>
    <w:uiPriority w:val="22"/>
    <w:qFormat/>
    <w:rsid w:val="00A972B1"/>
    <w:rPr>
      <w:b/>
      <w:bCs/>
    </w:rPr>
  </w:style>
  <w:style w:type="character" w:customStyle="1" w:styleId="ui-provider">
    <w:name w:val="ui-provider"/>
    <w:basedOn w:val="Fuentedeprrafopredeter"/>
    <w:rsid w:val="00A97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6104F-51D4-4964-AE6F-BAB6BB99C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Ángel Ramón Celis Camargo</dc:creator>
  <cp:keywords/>
  <dc:description/>
  <cp:lastModifiedBy>Ofelia Anaís Padilla Martínez</cp:lastModifiedBy>
  <cp:revision>37</cp:revision>
  <cp:lastPrinted>2025-01-08T20:51:00Z</cp:lastPrinted>
  <dcterms:created xsi:type="dcterms:W3CDTF">2026-03-09T16:38:00Z</dcterms:created>
  <dcterms:modified xsi:type="dcterms:W3CDTF">2026-05-06T23:45:00Z</dcterms:modified>
</cp:coreProperties>
</file>